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627FA" w14:textId="16086509" w:rsidR="007F3636" w:rsidRPr="00A4606B" w:rsidRDefault="007F3636" w:rsidP="00292DBE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87867827"/>
      <w:r w:rsidRPr="00A4606B">
        <w:rPr>
          <w:rFonts w:ascii="Times New Roman" w:hAnsi="Times New Roman"/>
          <w:b/>
          <w:noProof/>
          <w:sz w:val="24"/>
          <w:szCs w:val="24"/>
        </w:rPr>
        <w:t>Storyboard</w:t>
      </w:r>
    </w:p>
    <w:p w14:paraId="75137842" w14:textId="3E958B43" w:rsidR="00DD4CA5" w:rsidRPr="00A4606B" w:rsidRDefault="00C12E7F" w:rsidP="1DBE82DA">
      <w:pPr>
        <w:spacing w:after="0" w:line="240" w:lineRule="auto"/>
        <w:ind w:left="142"/>
        <w:rPr>
          <w:rFonts w:ascii="Times New Roman" w:hAnsi="Times New Roman"/>
          <w:b/>
          <w:bCs/>
          <w:noProof/>
          <w:sz w:val="24"/>
          <w:szCs w:val="24"/>
        </w:rPr>
      </w:pPr>
      <w:r w:rsidRPr="1DBE82DA">
        <w:rPr>
          <w:rFonts w:ascii="Times New Roman" w:hAnsi="Times New Roman"/>
          <w:b/>
          <w:bCs/>
          <w:noProof/>
          <w:sz w:val="24"/>
          <w:szCs w:val="24"/>
        </w:rPr>
        <w:t>Fagmål</w:t>
      </w:r>
      <w:r w:rsidR="00822168" w:rsidRPr="1DBE82D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tbl>
      <w:tblPr>
        <w:tblStyle w:val="Tabel-Gitter"/>
        <w:tblW w:w="0" w:type="auto"/>
        <w:tblInd w:w="142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26"/>
        <w:gridCol w:w="5039"/>
        <w:gridCol w:w="3821"/>
      </w:tblGrid>
      <w:tr w:rsidR="000F77BE" w:rsidRPr="00A4606B" w14:paraId="119EDB0E" w14:textId="77777777" w:rsidTr="1DBE82DA">
        <w:tc>
          <w:tcPr>
            <w:tcW w:w="626" w:type="dxa"/>
            <w:vMerge w:val="restart"/>
            <w:shd w:val="clear" w:color="auto" w:fill="9CC2E5" w:themeFill="accent1" w:themeFillTint="99"/>
            <w:textDirection w:val="tbRl"/>
          </w:tcPr>
          <w:p w14:paraId="1CBD254E" w14:textId="07B7369C" w:rsidR="000F77BE" w:rsidRPr="00A4606B" w:rsidRDefault="000F77BE" w:rsidP="00DD4944">
            <w:pPr>
              <w:tabs>
                <w:tab w:val="left" w:pos="7938"/>
                <w:tab w:val="left" w:pos="8222"/>
              </w:tabs>
              <w:spacing w:after="0"/>
              <w:ind w:left="113" w:right="991"/>
              <w:rPr>
                <w:rFonts w:ascii="Times New Roman" w:hAnsi="Times New Roman"/>
                <w:b/>
                <w:sz w:val="28"/>
                <w:szCs w:val="28"/>
              </w:rPr>
            </w:pPr>
            <w:r w:rsidRPr="00A4606B">
              <w:rPr>
                <w:rFonts w:ascii="Times New Roman" w:hAnsi="Times New Roman"/>
                <w:b/>
                <w:sz w:val="28"/>
                <w:szCs w:val="28"/>
              </w:rPr>
              <w:t>Elevforberedelse</w:t>
            </w:r>
          </w:p>
        </w:tc>
        <w:tc>
          <w:tcPr>
            <w:tcW w:w="5039" w:type="dxa"/>
          </w:tcPr>
          <w:p w14:paraId="056A4046" w14:textId="583063B8" w:rsidR="00A4606B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1DBE82DA">
              <w:rPr>
                <w:rFonts w:ascii="Times New Roman" w:hAnsi="Times New Roman"/>
                <w:b/>
                <w:bCs/>
                <w:sz w:val="20"/>
                <w:szCs w:val="20"/>
              </w:rPr>
              <w:t>Simulation – emne:</w:t>
            </w:r>
          </w:p>
          <w:p w14:paraId="00F55A06" w14:textId="7BD7153D" w:rsidR="000F77BE" w:rsidRDefault="004A5DFD" w:rsidP="00C35580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Den sidste tid </w:t>
            </w:r>
            <w:r w:rsidR="00F30E79">
              <w:rPr>
                <w:rFonts w:ascii="Times New Roman" w:hAnsi="Times New Roman"/>
                <w:i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palliation</w:t>
            </w:r>
          </w:p>
          <w:p w14:paraId="6BEFBD30" w14:textId="77777777" w:rsidR="00F30E79" w:rsidRDefault="00F30E79" w:rsidP="00C35580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CF85B4" w14:textId="031D8244" w:rsidR="00F30E79" w:rsidRPr="00F30E79" w:rsidRDefault="00F30E79" w:rsidP="00C35580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VR-simulation. </w:t>
            </w:r>
          </w:p>
        </w:tc>
        <w:tc>
          <w:tcPr>
            <w:tcW w:w="3821" w:type="dxa"/>
            <w:vMerge w:val="restart"/>
          </w:tcPr>
          <w:p w14:paraId="32AC51E7" w14:textId="0CA8FC76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1DBE82DA">
              <w:rPr>
                <w:rFonts w:ascii="Times New Roman" w:hAnsi="Times New Roman"/>
                <w:b/>
                <w:bCs/>
                <w:sz w:val="20"/>
                <w:szCs w:val="20"/>
              </w:rPr>
              <w:t>Læringsudbytte</w:t>
            </w:r>
            <w:r w:rsidR="004151C9" w:rsidRPr="1DBE82DA">
              <w:rPr>
                <w:rFonts w:ascii="Times New Roman" w:hAnsi="Times New Roman"/>
                <w:b/>
                <w:bCs/>
                <w:sz w:val="20"/>
                <w:szCs w:val="20"/>
              </w:rPr>
              <w:t>/læringsmål</w:t>
            </w:r>
          </w:p>
          <w:p w14:paraId="52278F76" w14:textId="77777777" w:rsidR="007E2973" w:rsidRDefault="007E2973" w:rsidP="007E2973">
            <w:pPr>
              <w:pStyle w:val="Brdtek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778B5" w14:textId="77777777" w:rsidR="007E2973" w:rsidRPr="00787E0D" w:rsidRDefault="007E2973" w:rsidP="007E2973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får</w:t>
            </w: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 xml:space="preserve"> 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>ndblik i et terminalt forløb og den sidste tid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af livet</w:t>
            </w: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39EA599" w14:textId="77777777" w:rsidR="007E2973" w:rsidRDefault="007E2973" w:rsidP="007E2973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 skal opnå viden om kommunikation med døende og pårørende.</w:t>
            </w:r>
          </w:p>
          <w:p w14:paraId="67E13607" w14:textId="77777777" w:rsidR="007E2973" w:rsidRDefault="007E2973" w:rsidP="007E2973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 skal vise forståelse for grundlæggende palliative behov.</w:t>
            </w:r>
          </w:p>
          <w:p w14:paraId="3E490057" w14:textId="2B28C104" w:rsidR="002F3DFA" w:rsidRPr="007E2973" w:rsidRDefault="007E2973" w:rsidP="007E2973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E2973">
              <w:rPr>
                <w:rFonts w:ascii="Times New Roman" w:hAnsi="Times New Roman" w:cs="Times New Roman"/>
                <w:sz w:val="20"/>
                <w:szCs w:val="20"/>
              </w:rPr>
              <w:t xml:space="preserve">Du får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viden om social- og sundhedsassistentens syv </w:t>
            </w:r>
            <w:r w:rsidRPr="007E2973">
              <w:rPr>
                <w:rFonts w:ascii="Times New Roman" w:hAnsi="Times New Roman" w:cs="Times New Roman"/>
                <w:sz w:val="20"/>
                <w:szCs w:val="20"/>
              </w:rPr>
              <w:t xml:space="preserve">kompetencer i det palliative forløb. </w:t>
            </w:r>
            <w:r w:rsidR="004A5DFD" w:rsidRPr="007E2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F77BE" w:rsidRPr="00A4606B" w14:paraId="2D8BA61E" w14:textId="77777777" w:rsidTr="1DBE82DA">
        <w:tc>
          <w:tcPr>
            <w:tcW w:w="626" w:type="dxa"/>
            <w:vMerge/>
          </w:tcPr>
          <w:p w14:paraId="10F789CE" w14:textId="77777777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9" w:type="dxa"/>
          </w:tcPr>
          <w:p w14:paraId="5E843DAA" w14:textId="34AE6F61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Planlagt tid:</w:t>
            </w:r>
            <w:r w:rsidR="003D0BE3">
              <w:rPr>
                <w:rFonts w:ascii="Times New Roman" w:hAnsi="Times New Roman"/>
                <w:b/>
                <w:sz w:val="20"/>
                <w:szCs w:val="20"/>
              </w:rPr>
              <w:t xml:space="preserve"> Vejledende</w:t>
            </w: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1598A2E" w14:textId="2341C168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Briefing:</w:t>
            </w:r>
            <w:r w:rsidR="004A5D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28E9">
              <w:rPr>
                <w:rFonts w:ascii="Times New Roman" w:hAnsi="Times New Roman"/>
                <w:sz w:val="20"/>
                <w:szCs w:val="20"/>
              </w:rPr>
              <w:t>10</w:t>
            </w:r>
            <w:r w:rsidR="004A5DFD">
              <w:rPr>
                <w:rFonts w:ascii="Times New Roman" w:hAnsi="Times New Roman"/>
                <w:sz w:val="20"/>
                <w:szCs w:val="20"/>
              </w:rPr>
              <w:t xml:space="preserve"> min. </w:t>
            </w:r>
          </w:p>
          <w:p w14:paraId="1B369FC5" w14:textId="2CA5880D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Scenarie:</w:t>
            </w:r>
            <w:r w:rsidR="002F28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5DFD">
              <w:rPr>
                <w:rFonts w:ascii="Times New Roman" w:hAnsi="Times New Roman"/>
                <w:sz w:val="20"/>
                <w:szCs w:val="20"/>
              </w:rPr>
              <w:t xml:space="preserve">10 min. </w:t>
            </w:r>
          </w:p>
          <w:p w14:paraId="06EDF438" w14:textId="77777777" w:rsidR="000F77BE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 xml:space="preserve">Debriefing: </w:t>
            </w:r>
            <w:r w:rsidR="002F28E9">
              <w:rPr>
                <w:rFonts w:ascii="Times New Roman" w:hAnsi="Times New Roman"/>
                <w:sz w:val="20"/>
                <w:szCs w:val="20"/>
              </w:rPr>
              <w:t>20-</w:t>
            </w:r>
            <w:r w:rsidR="004A5DFD">
              <w:rPr>
                <w:rFonts w:ascii="Times New Roman" w:hAnsi="Times New Roman"/>
                <w:sz w:val="20"/>
                <w:szCs w:val="20"/>
              </w:rPr>
              <w:t>30 min</w:t>
            </w:r>
          </w:p>
          <w:p w14:paraId="3E352D95" w14:textId="77777777" w:rsidR="0044669A" w:rsidRDefault="0044669A" w:rsidP="009F6BFA">
            <w:pPr>
              <w:tabs>
                <w:tab w:val="left" w:pos="7938"/>
                <w:tab w:val="left" w:pos="8222"/>
              </w:tabs>
              <w:spacing w:after="0"/>
              <w:ind w:right="991"/>
            </w:pPr>
          </w:p>
          <w:p w14:paraId="16466C93" w14:textId="39F05262" w:rsidR="0044669A" w:rsidRPr="0044669A" w:rsidRDefault="0044669A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44669A">
              <w:rPr>
                <w:rFonts w:ascii="Times New Roman" w:hAnsi="Times New Roman"/>
                <w:sz w:val="20"/>
                <w:szCs w:val="20"/>
              </w:rPr>
              <w:t>Samlet set 45 min (</w:t>
            </w:r>
            <w:proofErr w:type="gramStart"/>
            <w:r w:rsidRPr="0044669A">
              <w:rPr>
                <w:rFonts w:ascii="Times New Roman" w:hAnsi="Times New Roman"/>
                <w:sz w:val="20"/>
                <w:szCs w:val="20"/>
              </w:rPr>
              <w:t>inklusiv</w:t>
            </w:r>
            <w:proofErr w:type="gramEnd"/>
            <w:r w:rsidRPr="0044669A">
              <w:rPr>
                <w:rFonts w:ascii="Times New Roman" w:hAnsi="Times New Roman"/>
                <w:sz w:val="20"/>
                <w:szCs w:val="20"/>
              </w:rPr>
              <w:t xml:space="preserve"> tid til at få VR-brillen på og aktiveret)</w:t>
            </w:r>
          </w:p>
        </w:tc>
        <w:tc>
          <w:tcPr>
            <w:tcW w:w="3821" w:type="dxa"/>
            <w:vMerge/>
          </w:tcPr>
          <w:p w14:paraId="26BFF7A1" w14:textId="77777777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7BE" w:rsidRPr="00A4606B" w14:paraId="2649CD15" w14:textId="77777777" w:rsidTr="1DBE82DA">
        <w:tc>
          <w:tcPr>
            <w:tcW w:w="626" w:type="dxa"/>
            <w:vMerge/>
          </w:tcPr>
          <w:p w14:paraId="258F7D24" w14:textId="77777777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9" w:type="dxa"/>
          </w:tcPr>
          <w:p w14:paraId="29D66F5B" w14:textId="4437A3B0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Målgruppe:</w:t>
            </w:r>
          </w:p>
          <w:p w14:paraId="7346BEA5" w14:textId="77777777" w:rsidR="000F77BE" w:rsidRDefault="004A5DFD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Social- og sundheds</w:t>
            </w:r>
            <w:r w:rsidR="00E41C3C">
              <w:rPr>
                <w:rFonts w:ascii="Times New Roman" w:hAnsi="Times New Roman"/>
                <w:sz w:val="20"/>
                <w:szCs w:val="20"/>
              </w:rPr>
              <w:t xml:space="preserve">assistentuddannelsen. </w:t>
            </w:r>
            <w:r w:rsidR="002F28E9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koleperiode </w:t>
            </w:r>
            <w:r w:rsidR="00E41C3C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  <w:p w14:paraId="6170A370" w14:textId="484CE199" w:rsidR="007E2973" w:rsidRPr="00A4606B" w:rsidRDefault="007E2973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VAF-faget ”Livets afslutning – social- og sundhedsassistentens rolle i det palliative forløb”. </w:t>
            </w:r>
          </w:p>
        </w:tc>
        <w:tc>
          <w:tcPr>
            <w:tcW w:w="3821" w:type="dxa"/>
          </w:tcPr>
          <w:p w14:paraId="54B3AC95" w14:textId="63D381DC" w:rsidR="004A5DFD" w:rsidRPr="002F28E9" w:rsidRDefault="00C12E7F" w:rsidP="002F28E9">
            <w:pPr>
              <w:tabs>
                <w:tab w:val="left" w:pos="7938"/>
                <w:tab w:val="left" w:pos="8222"/>
              </w:tabs>
              <w:spacing w:after="0" w:line="240" w:lineRule="auto"/>
              <w:ind w:right="99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DBE82D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Fagmål </w:t>
            </w:r>
          </w:p>
          <w:p w14:paraId="55FB6A30" w14:textId="77777777" w:rsidR="004A5DFD" w:rsidRPr="00A4606B" w:rsidRDefault="004A5DFD" w:rsidP="00A4606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36B79" w14:textId="5FD03B4D" w:rsidR="00727E7C" w:rsidRPr="00727E7C" w:rsidRDefault="00727E7C" w:rsidP="00727E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153363631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27E7C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727E7C">
              <w:rPr>
                <w:rFonts w:ascii="Times New Roman" w:hAnsi="Times New Roman"/>
                <w:sz w:val="20"/>
                <w:szCs w:val="20"/>
              </w:rPr>
              <w:t>Eleven kan anvende viden om social- og sundhedsassistentens kompetenceområde til at igangsætte terminal sygepleje, smertelindring og behandling i samarbejde med tværfaglige samarbejdspartnere. ​​</w:t>
            </w:r>
          </w:p>
          <w:p w14:paraId="312EEAD5" w14:textId="2481CA01" w:rsidR="00727E7C" w:rsidRPr="00727E7C" w:rsidRDefault="00727E7C" w:rsidP="00727E7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bookmarkStart w:id="2" w:name="_GoBack"/>
            <w:bookmarkEnd w:id="2"/>
            <w:r w:rsidRPr="00727E7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27E7C">
              <w:rPr>
                <w:rFonts w:ascii="Times New Roman" w:hAnsi="Times New Roman"/>
                <w:sz w:val="20"/>
                <w:szCs w:val="20"/>
              </w:rPr>
              <w:t xml:space="preserve"> Eleven kan anvende viden om kulturforståelse, etik og den værdige død til at tage initiativ til praktisk og psykisk støtte til den døende og de pårørende/efterladte. ​</w:t>
            </w:r>
          </w:p>
          <w:bookmarkEnd w:id="1"/>
          <w:p w14:paraId="393AF806" w14:textId="604CC59C" w:rsidR="000F77BE" w:rsidRPr="00A4606B" w:rsidRDefault="000F77BE" w:rsidP="00B509A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F77BE" w:rsidRPr="00A4606B" w14:paraId="2923C9BC" w14:textId="77777777" w:rsidTr="1DBE82DA">
        <w:trPr>
          <w:trHeight w:val="2576"/>
        </w:trPr>
        <w:tc>
          <w:tcPr>
            <w:tcW w:w="626" w:type="dxa"/>
            <w:vMerge/>
          </w:tcPr>
          <w:p w14:paraId="6ADA420B" w14:textId="77777777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39" w:type="dxa"/>
            <w:tcBorders>
              <w:bottom w:val="single" w:sz="4" w:space="0" w:color="auto"/>
            </w:tcBorders>
          </w:tcPr>
          <w:p w14:paraId="4CD4A3BE" w14:textId="0A4A98F2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Elevforudsætninger</w:t>
            </w:r>
          </w:p>
          <w:p w14:paraId="12868EB8" w14:textId="77777777" w:rsidR="002F28E9" w:rsidRDefault="003905EE" w:rsidP="00410E84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Teoretisk vide</w:t>
            </w:r>
            <w:r w:rsidR="005F388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2F28E9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14:paraId="6762B11F" w14:textId="77777777" w:rsidR="002F28E9" w:rsidRDefault="002F28E9" w:rsidP="00410E84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Style w:val="Intet"/>
                <w:rFonts w:ascii="Times New Roman" w:hAnsi="Times New Roman"/>
              </w:rPr>
            </w:pPr>
          </w:p>
          <w:p w14:paraId="057B67AE" w14:textId="27552034" w:rsidR="002F28E9" w:rsidRPr="002F28E9" w:rsidRDefault="002F28E9" w:rsidP="00410E84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Style w:val="Intet"/>
                <w:rFonts w:ascii="Times New Roman" w:hAnsi="Times New Roman"/>
                <w:sz w:val="20"/>
                <w:szCs w:val="20"/>
              </w:rPr>
            </w:pPr>
            <w:r w:rsidRPr="002F28E9">
              <w:rPr>
                <w:rStyle w:val="Intet"/>
                <w:rFonts w:ascii="Times New Roman" w:hAnsi="Times New Roman"/>
                <w:sz w:val="20"/>
                <w:szCs w:val="20"/>
              </w:rPr>
              <w:t>I ”</w:t>
            </w:r>
            <w:r w:rsidR="007E2973">
              <w:rPr>
                <w:rStyle w:val="Intet"/>
                <w:rFonts w:ascii="Times New Roman" w:hAnsi="Times New Roman"/>
                <w:sz w:val="20"/>
                <w:szCs w:val="20"/>
              </w:rPr>
              <w:t>Somatisk sygdom og sygepleje bind II</w:t>
            </w:r>
            <w:r w:rsidRPr="002F28E9">
              <w:rPr>
                <w:rStyle w:val="Intet"/>
                <w:rFonts w:ascii="Times New Roman" w:hAnsi="Times New Roman"/>
                <w:sz w:val="20"/>
                <w:szCs w:val="20"/>
              </w:rPr>
              <w:t>” (20</w:t>
            </w:r>
            <w:r w:rsidR="009D2B76">
              <w:rPr>
                <w:rStyle w:val="Intet"/>
                <w:rFonts w:ascii="Times New Roman" w:hAnsi="Times New Roman"/>
                <w:sz w:val="20"/>
                <w:szCs w:val="20"/>
              </w:rPr>
              <w:t>17</w:t>
            </w:r>
            <w:r w:rsidRPr="002F28E9">
              <w:rPr>
                <w:rStyle w:val="Intet"/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5BD6DAD4" w14:textId="44F3E1E7" w:rsidR="005F3888" w:rsidRPr="002F28E9" w:rsidRDefault="002F28E9" w:rsidP="00410E84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Style w:val="Intet"/>
                <w:rFonts w:ascii="Times New Roman" w:hAnsi="Times New Roman"/>
                <w:b/>
                <w:sz w:val="20"/>
                <w:szCs w:val="20"/>
              </w:rPr>
            </w:pPr>
            <w:r w:rsidRPr="002F28E9">
              <w:rPr>
                <w:rStyle w:val="Intet"/>
                <w:rFonts w:ascii="Times New Roman" w:hAnsi="Times New Roman"/>
                <w:sz w:val="20"/>
                <w:szCs w:val="20"/>
              </w:rPr>
              <w:t>Kapitel</w:t>
            </w:r>
            <w:r w:rsidR="009D2B76">
              <w:rPr>
                <w:rStyle w:val="Intet"/>
                <w:rFonts w:ascii="Times New Roman" w:hAnsi="Times New Roman"/>
                <w:sz w:val="20"/>
                <w:szCs w:val="20"/>
              </w:rPr>
              <w:t xml:space="preserve"> 51</w:t>
            </w:r>
            <w:r w:rsidRPr="002F28E9">
              <w:rPr>
                <w:rStyle w:val="Intet"/>
                <w:rFonts w:ascii="Times New Roman" w:hAnsi="Times New Roman"/>
                <w:sz w:val="20"/>
                <w:szCs w:val="20"/>
              </w:rPr>
              <w:t xml:space="preserve">: </w:t>
            </w:r>
            <w:r w:rsidR="005F3888" w:rsidRPr="002F28E9">
              <w:rPr>
                <w:rStyle w:val="Intet"/>
                <w:rFonts w:ascii="Times New Roman" w:hAnsi="Times New Roman"/>
                <w:sz w:val="20"/>
                <w:szCs w:val="20"/>
              </w:rPr>
              <w:t>Palliati</w:t>
            </w:r>
            <w:r w:rsidR="009D2B76">
              <w:rPr>
                <w:rStyle w:val="Intet"/>
                <w:rFonts w:ascii="Times New Roman" w:hAnsi="Times New Roman"/>
                <w:sz w:val="20"/>
                <w:szCs w:val="20"/>
              </w:rPr>
              <w:t>v indsats og sygepleje</w:t>
            </w:r>
            <w:r w:rsidR="005F3888" w:rsidRPr="002F28E9">
              <w:rPr>
                <w:rStyle w:val="Intet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D8A969" w14:textId="5B2E2C37" w:rsidR="005F3888" w:rsidRPr="00A4606B" w:rsidRDefault="002F28E9" w:rsidP="002F28E9">
            <w:pPr>
              <w:pStyle w:val="Brdtekst"/>
              <w:rPr>
                <w:rStyle w:val="Inte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Inte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5427D12E" w14:textId="77777777" w:rsidR="000F77BE" w:rsidRPr="00A4606B" w:rsidRDefault="000F77BE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Elevforudsætninger</w:t>
            </w:r>
          </w:p>
          <w:p w14:paraId="1719BF45" w14:textId="77777777" w:rsidR="00F30E79" w:rsidRDefault="000F77BE" w:rsidP="008E6791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Praktiske færdigheder</w:t>
            </w:r>
            <w:r w:rsidR="00F30E79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14:paraId="70A52DA5" w14:textId="77777777" w:rsidR="00F30E79" w:rsidRDefault="00F30E79" w:rsidP="008E6791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68E80C11" w14:textId="25412726" w:rsidR="00F30E79" w:rsidRPr="00F30E79" w:rsidRDefault="00F30E79" w:rsidP="008E6791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F30E79">
              <w:rPr>
                <w:rFonts w:ascii="Times New Roman" w:hAnsi="Times New Roman"/>
                <w:sz w:val="20"/>
                <w:szCs w:val="20"/>
              </w:rPr>
              <w:t>Ingen krav</w:t>
            </w:r>
            <w:r w:rsidR="002F28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6CD38FEC" w14:textId="0B454806" w:rsidR="00A91A0F" w:rsidRPr="00A4606B" w:rsidRDefault="00A91A0F">
      <w:pPr>
        <w:rPr>
          <w:rFonts w:ascii="Times New Roman" w:hAnsi="Times New Roman"/>
        </w:rPr>
      </w:pPr>
    </w:p>
    <w:p w14:paraId="7BE8C83F" w14:textId="77777777" w:rsidR="00A91A0F" w:rsidRPr="00A4606B" w:rsidRDefault="00A91A0F">
      <w:pPr>
        <w:rPr>
          <w:rFonts w:ascii="Times New Roman" w:hAnsi="Times New Roman"/>
        </w:rPr>
      </w:pPr>
    </w:p>
    <w:tbl>
      <w:tblPr>
        <w:tblStyle w:val="Tabel-Gitter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1"/>
        <w:gridCol w:w="421"/>
        <w:gridCol w:w="279"/>
        <w:gridCol w:w="8787"/>
      </w:tblGrid>
      <w:tr w:rsidR="00A91A0F" w:rsidRPr="00A4606B" w14:paraId="3F619602" w14:textId="77777777" w:rsidTr="1DBE82DA">
        <w:trPr>
          <w:gridBefore w:val="1"/>
          <w:wBefore w:w="141" w:type="dxa"/>
          <w:cantSplit/>
          <w:trHeight w:val="5741"/>
        </w:trPr>
        <w:tc>
          <w:tcPr>
            <w:tcW w:w="700" w:type="dxa"/>
            <w:gridSpan w:val="2"/>
            <w:vMerge w:val="restart"/>
            <w:shd w:val="clear" w:color="auto" w:fill="C5E0B3" w:themeFill="accent6" w:themeFillTint="66"/>
            <w:textDirection w:val="tbRl"/>
          </w:tcPr>
          <w:p w14:paraId="04BE201D" w14:textId="2ACAE775" w:rsidR="00A91A0F" w:rsidRPr="00A4606B" w:rsidRDefault="00A91A0F" w:rsidP="00445488">
            <w:pPr>
              <w:pStyle w:val="Overskrift2"/>
              <w:ind w:left="113" w:right="113"/>
              <w:rPr>
                <w:rFonts w:ascii="Times New Roman" w:hAnsi="Times New Roman" w:cs="Times New Roman"/>
              </w:rPr>
            </w:pPr>
            <w:r w:rsidRPr="00A4606B"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AA39DD" w:rsidRPr="00A4606B">
              <w:rPr>
                <w:rFonts w:ascii="Times New Roman" w:hAnsi="Times New Roman" w:cs="Times New Roman"/>
                <w:b/>
                <w:bCs/>
                <w:color w:val="auto"/>
              </w:rPr>
              <w:t>Bri</w:t>
            </w:r>
            <w:r w:rsidRPr="00A4606B">
              <w:rPr>
                <w:rFonts w:ascii="Times New Roman" w:hAnsi="Times New Roman" w:cs="Times New Roman"/>
                <w:b/>
                <w:bCs/>
                <w:color w:val="auto"/>
              </w:rPr>
              <w:t>efing til scenariet</w:t>
            </w:r>
          </w:p>
        </w:tc>
        <w:tc>
          <w:tcPr>
            <w:tcW w:w="8787" w:type="dxa"/>
          </w:tcPr>
          <w:p w14:paraId="18D7C4D0" w14:textId="03995A22" w:rsidR="00F30E79" w:rsidRPr="00787E0D" w:rsidRDefault="227DBB80" w:rsidP="00855969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787E0D">
              <w:rPr>
                <w:rFonts w:ascii="Times New Roman" w:hAnsi="Times New Roman"/>
                <w:b/>
                <w:bCs/>
                <w:sz w:val="20"/>
                <w:szCs w:val="20"/>
              </w:rPr>
              <w:t>Læringsudbytte</w:t>
            </w:r>
            <w:r w:rsidR="00C10F51" w:rsidRPr="00787E0D">
              <w:rPr>
                <w:rFonts w:ascii="Times New Roman" w:hAnsi="Times New Roman"/>
                <w:b/>
                <w:bCs/>
                <w:sz w:val="20"/>
                <w:szCs w:val="20"/>
              </w:rPr>
              <w:t>/læringsmål</w:t>
            </w:r>
            <w:r w:rsidRPr="00787E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7F3636" w:rsidRPr="00787E0D">
              <w:rPr>
                <w:rFonts w:ascii="Times New Roman" w:hAnsi="Times New Roman"/>
                <w:sz w:val="20"/>
                <w:szCs w:val="20"/>
              </w:rPr>
              <w:t>(gentages)</w:t>
            </w:r>
          </w:p>
          <w:p w14:paraId="4FC03D95" w14:textId="77777777" w:rsidR="009D2B76" w:rsidRPr="00787E0D" w:rsidRDefault="009D2B76" w:rsidP="009D2B76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 xml:space="preserve">Du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får</w:t>
            </w: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 xml:space="preserve"> 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>ndblik i et terminalt forløb og den sidste tid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af livet</w:t>
            </w:r>
            <w:r w:rsidRPr="00787E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D075E17" w14:textId="77777777" w:rsidR="009D2B76" w:rsidRDefault="009D2B76" w:rsidP="009D2B76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 skal opnå viden om kommunikation med døende og pårørende.</w:t>
            </w:r>
          </w:p>
          <w:p w14:paraId="21C7D008" w14:textId="77777777" w:rsidR="009D2B76" w:rsidRDefault="009D2B76" w:rsidP="009D2B76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 skal vise forståelse for grundlæggende palliative behov.</w:t>
            </w:r>
          </w:p>
          <w:p w14:paraId="29CFE14C" w14:textId="3392CCCE" w:rsidR="00F728D5" w:rsidRPr="009D2B76" w:rsidRDefault="009D2B76" w:rsidP="009D2B76">
            <w:pPr>
              <w:pStyle w:val="Brdtek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D2B76">
              <w:rPr>
                <w:rFonts w:ascii="Times New Roman" w:hAnsi="Times New Roman"/>
                <w:sz w:val="20"/>
                <w:szCs w:val="20"/>
              </w:rPr>
              <w:t xml:space="preserve">Du får viden om social- og sundhedsassistentens syv kompetencer i det palliative forløb.  </w:t>
            </w:r>
          </w:p>
          <w:p w14:paraId="3CC39C7C" w14:textId="77777777" w:rsidR="009D2B76" w:rsidRDefault="009D2B76" w:rsidP="00F30E7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DD8D15A" w14:textId="09848A8B" w:rsidR="00A91A0F" w:rsidRPr="00787E0D" w:rsidRDefault="07AF3A20" w:rsidP="00F30E7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7E0D">
              <w:rPr>
                <w:rFonts w:ascii="Times New Roman" w:hAnsi="Times New Roman"/>
                <w:b/>
                <w:bCs/>
                <w:sz w:val="20"/>
                <w:szCs w:val="20"/>
              </w:rPr>
              <w:t>Case resume</w:t>
            </w:r>
            <w:r w:rsidR="227DBB80" w:rsidRPr="00787E0D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CD218FF" w14:textId="4722B930" w:rsidR="00F30E79" w:rsidRPr="00787E0D" w:rsidRDefault="00F30E79" w:rsidP="00787E0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87E0D">
              <w:rPr>
                <w:rFonts w:ascii="Times New Roman" w:hAnsi="Times New Roman"/>
                <w:sz w:val="20"/>
                <w:szCs w:val="20"/>
              </w:rPr>
              <w:t xml:space="preserve">I VR-scenariet ”Den sidste Tid” møder </w:t>
            </w:r>
            <w:r w:rsidR="00F728D5">
              <w:rPr>
                <w:rFonts w:ascii="Times New Roman" w:hAnsi="Times New Roman"/>
                <w:sz w:val="20"/>
                <w:szCs w:val="20"/>
              </w:rPr>
              <w:t>du</w:t>
            </w:r>
            <w:r w:rsidRPr="00787E0D">
              <w:rPr>
                <w:rFonts w:ascii="Times New Roman" w:hAnsi="Times New Roman"/>
                <w:sz w:val="20"/>
                <w:szCs w:val="20"/>
              </w:rPr>
              <w:t xml:space="preserve"> Else på 72 år, der er i den terminale fase med cancer.</w:t>
            </w:r>
          </w:p>
          <w:p w14:paraId="0315E52D" w14:textId="31E43853" w:rsidR="00F30E79" w:rsidRDefault="00F728D5" w:rsidP="00787E0D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Du</w:t>
            </w:r>
            <w:r w:rsidR="00F30E79" w:rsidRPr="00787E0D">
              <w:rPr>
                <w:rFonts w:ascii="Times New Roman" w:hAnsi="Times New Roman"/>
                <w:sz w:val="20"/>
                <w:szCs w:val="20"/>
              </w:rPr>
              <w:t xml:space="preserve"> følger Else og hendes familie gennem de sidste uger i hendes liv</w:t>
            </w:r>
            <w:r>
              <w:rPr>
                <w:rFonts w:ascii="Times New Roman" w:hAnsi="Times New Roman"/>
                <w:sz w:val="20"/>
                <w:szCs w:val="20"/>
              </w:rPr>
              <w:t>, og</w:t>
            </w:r>
            <w:r w:rsidR="00F30E79" w:rsidRPr="00787E0D">
              <w:rPr>
                <w:rFonts w:ascii="Times New Roman" w:hAnsi="Times New Roman"/>
                <w:sz w:val="20"/>
                <w:szCs w:val="20"/>
              </w:rPr>
              <w:t xml:space="preserve"> får et indblik i de tanker der kan være hos en </w:t>
            </w:r>
            <w:r>
              <w:rPr>
                <w:rFonts w:ascii="Times New Roman" w:hAnsi="Times New Roman"/>
                <w:sz w:val="20"/>
                <w:szCs w:val="20"/>
              </w:rPr>
              <w:t>borger</w:t>
            </w:r>
            <w:r w:rsidR="00F30E79" w:rsidRPr="00787E0D">
              <w:rPr>
                <w:rFonts w:ascii="Times New Roman" w:hAnsi="Times New Roman"/>
                <w:sz w:val="20"/>
                <w:szCs w:val="20"/>
              </w:rPr>
              <w:t xml:space="preserve"> og hos de pårørende i en svær tid.</w:t>
            </w:r>
          </w:p>
          <w:p w14:paraId="36B2BFCA" w14:textId="0274708B" w:rsidR="003D0BE3" w:rsidRDefault="003D0BE3" w:rsidP="00F30E79">
            <w:pPr>
              <w:pStyle w:val="TableParagraph"/>
              <w:pBdr>
                <w:bottom w:val="single" w:sz="6" w:space="1" w:color="auto"/>
              </w:pBdr>
              <w:spacing w:before="97"/>
              <w:ind w:left="0"/>
              <w:rPr>
                <w:rStyle w:val="Intet"/>
                <w:b/>
                <w:lang w:val="da-DK"/>
              </w:rPr>
            </w:pPr>
          </w:p>
          <w:p w14:paraId="43D58E04" w14:textId="77777777" w:rsidR="00A91A0F" w:rsidRDefault="00F30E79" w:rsidP="00787E0D">
            <w:pPr>
              <w:pStyle w:val="TableParagraph"/>
              <w:spacing w:before="97"/>
              <w:ind w:left="0"/>
              <w:rPr>
                <w:rStyle w:val="Intet"/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</w:pPr>
            <w:r>
              <w:rPr>
                <w:rStyle w:val="Intet"/>
                <w:rFonts w:ascii="Times New Roman" w:hAnsi="Times New Roman" w:cs="Times New Roman"/>
                <w:b/>
                <w:bCs/>
                <w:lang w:val="da-DK"/>
              </w:rPr>
              <w:t>E</w:t>
            </w:r>
            <w:r w:rsidR="07AF3A20" w:rsidRPr="1DBE82DA">
              <w:rPr>
                <w:rStyle w:val="Intet"/>
                <w:rFonts w:ascii="Times New Roman" w:hAnsi="Times New Roman" w:cs="Times New Roman"/>
                <w:b/>
                <w:bCs/>
                <w:lang w:val="da-DK"/>
              </w:rPr>
              <w:t>l</w:t>
            </w:r>
            <w:r w:rsidR="07AF3A20" w:rsidRPr="1DBE82DA">
              <w:rPr>
                <w:rStyle w:val="Intet"/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  <w:t>even</w:t>
            </w:r>
            <w:r w:rsidR="00C43B11" w:rsidRPr="1DBE82DA">
              <w:rPr>
                <w:rStyle w:val="Intet"/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  <w:t>:</w:t>
            </w:r>
          </w:p>
          <w:p w14:paraId="29936EE1" w14:textId="14B8A76C" w:rsidR="00F728D5" w:rsidRPr="00F728D5" w:rsidRDefault="00F728D5" w:rsidP="002B59BD">
            <w:pPr>
              <w:pStyle w:val="TableParagraph"/>
              <w:spacing w:before="97"/>
              <w:ind w:left="0"/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F728D5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>Du er social- og sundheds</w:t>
            </w:r>
            <w:r w:rsidR="009D2B76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>assistentelev</w:t>
            </w:r>
            <w:r w:rsidRPr="00F728D5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og ser VR-scenariet udefra. Du har </w:t>
            </w:r>
            <w:r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>fokus</w:t>
            </w:r>
            <w:r w:rsidRPr="00F728D5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på forskellige perspektiver: </w:t>
            </w:r>
          </w:p>
          <w:p w14:paraId="3A7A0241" w14:textId="0B46B647" w:rsidR="00787E0D" w:rsidRPr="00F728D5" w:rsidRDefault="00F728D5" w:rsidP="00F728D5">
            <w:pPr>
              <w:pStyle w:val="TableParagraph"/>
              <w:numPr>
                <w:ilvl w:val="0"/>
                <w:numId w:val="11"/>
              </w:numPr>
              <w:spacing w:before="97"/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F728D5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>Den sundhedsfaglige persons kommunik</w:t>
            </w:r>
            <w:r w:rsidR="009D2B76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>ation og</w:t>
            </w:r>
            <w:r w:rsidRPr="00F728D5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nærvær</w:t>
            </w:r>
            <w:r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, samt </w:t>
            </w:r>
            <w:r w:rsidR="009D2B76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assistentens syv kompetencer i det palliative forløb. </w:t>
            </w:r>
          </w:p>
          <w:p w14:paraId="44859E7B" w14:textId="6D69E2DB" w:rsidR="00F728D5" w:rsidRPr="00F728D5" w:rsidRDefault="00F728D5" w:rsidP="00F728D5">
            <w:pPr>
              <w:pStyle w:val="TableParagraph"/>
              <w:numPr>
                <w:ilvl w:val="0"/>
                <w:numId w:val="11"/>
              </w:numPr>
              <w:spacing w:before="97"/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F728D5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>Elses behov</w:t>
            </w:r>
            <w:r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og refleksioner. </w:t>
            </w:r>
          </w:p>
          <w:p w14:paraId="39CE6E13" w14:textId="70DCC96F" w:rsidR="00F728D5" w:rsidRPr="00F728D5" w:rsidRDefault="00F728D5" w:rsidP="00F728D5">
            <w:pPr>
              <w:pStyle w:val="TableParagraph"/>
              <w:numPr>
                <w:ilvl w:val="0"/>
                <w:numId w:val="11"/>
              </w:numPr>
              <w:spacing w:before="97"/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F728D5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>De pårørendes behov.</w:t>
            </w:r>
            <w:r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</w:t>
            </w:r>
          </w:p>
        </w:tc>
      </w:tr>
      <w:tr w:rsidR="00A91A0F" w:rsidRPr="00A4606B" w14:paraId="770A09D9" w14:textId="77777777" w:rsidTr="1DBE82DA">
        <w:trPr>
          <w:gridBefore w:val="1"/>
          <w:wBefore w:w="141" w:type="dxa"/>
        </w:trPr>
        <w:tc>
          <w:tcPr>
            <w:tcW w:w="700" w:type="dxa"/>
            <w:gridSpan w:val="2"/>
            <w:vMerge/>
          </w:tcPr>
          <w:p w14:paraId="7C733646" w14:textId="77777777" w:rsidR="00A91A0F" w:rsidRPr="00A4606B" w:rsidRDefault="00A91A0F" w:rsidP="009F6BF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87" w:type="dxa"/>
          </w:tcPr>
          <w:p w14:paraId="20613AB5" w14:textId="77777777" w:rsidR="007F3636" w:rsidRDefault="00A91A0F" w:rsidP="1DBE82D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Beskrivelse af rollefordelingen og rollen i scenariet:</w:t>
            </w:r>
          </w:p>
          <w:p w14:paraId="276971C6" w14:textId="6DE7E533" w:rsidR="00F728D5" w:rsidRDefault="00F728D5" w:rsidP="1DBE82D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Alle observerer scenariet i VR-brillen. </w:t>
            </w:r>
          </w:p>
          <w:p w14:paraId="1676FD80" w14:textId="77777777" w:rsidR="002B59BD" w:rsidRDefault="002B59BD" w:rsidP="1DBE82D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1A317960" w14:textId="23DE6F88" w:rsidR="00F728D5" w:rsidRPr="00F728D5" w:rsidRDefault="00F728D5" w:rsidP="1DBE82DA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A0F" w:rsidRPr="00A4606B" w14:paraId="51EFD31B" w14:textId="77777777" w:rsidTr="1DBE82DA">
        <w:trPr>
          <w:gridBefore w:val="1"/>
          <w:wBefore w:w="141" w:type="dxa"/>
        </w:trPr>
        <w:tc>
          <w:tcPr>
            <w:tcW w:w="700" w:type="dxa"/>
            <w:gridSpan w:val="2"/>
            <w:vMerge/>
          </w:tcPr>
          <w:p w14:paraId="0F13BFF9" w14:textId="77777777" w:rsidR="00A91A0F" w:rsidRPr="00A4606B" w:rsidRDefault="00A91A0F" w:rsidP="00D427FA">
            <w:pPr>
              <w:pStyle w:val="TableParagraph"/>
              <w:spacing w:before="112"/>
              <w:rPr>
                <w:rStyle w:val="Intet"/>
                <w:rFonts w:ascii="Times New Roman" w:hAnsi="Times New Roman" w:cs="Times New Roman"/>
                <w:b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8787" w:type="dxa"/>
          </w:tcPr>
          <w:p w14:paraId="541B0D74" w14:textId="51002643" w:rsidR="00A91A0F" w:rsidRDefault="07AF3A20" w:rsidP="00F30E79">
            <w:pPr>
              <w:pStyle w:val="TableParagraph"/>
              <w:spacing w:before="112"/>
              <w:ind w:left="0"/>
              <w:rPr>
                <w:rStyle w:val="Intet"/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</w:pPr>
            <w:r w:rsidRPr="1DBE82DA">
              <w:rPr>
                <w:rStyle w:val="Intet"/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  <w:t>Scenarieforløb:</w:t>
            </w:r>
          </w:p>
          <w:p w14:paraId="5C44561A" w14:textId="61BB29F5" w:rsidR="00F728D5" w:rsidRPr="0026578E" w:rsidRDefault="00F728D5" w:rsidP="00F728D5">
            <w:pPr>
              <w:pStyle w:val="TableParagraph"/>
              <w:spacing w:before="112"/>
              <w:ind w:left="0"/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26578E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Du følger Else og hendes familie, gennem en periode på fire uger. Det er Elses sidste tid, og både Else og familien er </w:t>
            </w:r>
            <w:r w:rsidR="0026578E">
              <w:rPr>
                <w:rStyle w:val="Intet"/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følelsesmæssigt påvirket af forløbet og tiden. </w:t>
            </w:r>
          </w:p>
          <w:p w14:paraId="25A3BFEB" w14:textId="77777777" w:rsidR="00A91A0F" w:rsidRPr="00A4606B" w:rsidRDefault="00A91A0F" w:rsidP="00D427FA">
            <w:pPr>
              <w:pStyle w:val="TableParagraph"/>
              <w:pBdr>
                <w:bottom w:val="single" w:sz="6" w:space="1" w:color="auto"/>
              </w:pBdr>
              <w:spacing w:before="112"/>
              <w:rPr>
                <w:rStyle w:val="Intet"/>
                <w:rFonts w:ascii="Times New Roman" w:hAnsi="Times New Roman" w:cs="Times New Roman"/>
                <w:bCs/>
                <w:sz w:val="20"/>
                <w:szCs w:val="20"/>
                <w:lang w:val="da-DK"/>
              </w:rPr>
            </w:pPr>
          </w:p>
          <w:p w14:paraId="16066DFE" w14:textId="77777777" w:rsidR="00A91A0F" w:rsidRPr="00A4606B" w:rsidRDefault="07AF3A20" w:rsidP="00F30E79">
            <w:pPr>
              <w:pStyle w:val="TableParagraph"/>
              <w:spacing w:before="112"/>
              <w:ind w:left="0"/>
              <w:rPr>
                <w:rStyle w:val="Intet"/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1DBE82DA">
              <w:rPr>
                <w:rStyle w:val="Intet"/>
                <w:rFonts w:ascii="Times New Roman" w:hAnsi="Times New Roman" w:cs="Times New Roman"/>
                <w:b/>
                <w:bCs/>
                <w:sz w:val="20"/>
                <w:szCs w:val="20"/>
                <w:lang w:val="da-DK"/>
              </w:rPr>
              <w:t xml:space="preserve">Det forventes: </w:t>
            </w:r>
          </w:p>
          <w:p w14:paraId="2EC3AE4A" w14:textId="281D1ED4" w:rsidR="00A91A0F" w:rsidRDefault="0026578E" w:rsidP="0026578E">
            <w:pPr>
              <w:pStyle w:val="TableParagraph"/>
              <w:numPr>
                <w:ilvl w:val="0"/>
                <w:numId w:val="12"/>
              </w:numPr>
              <w:spacing w:before="97"/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</w:pPr>
            <w:r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 xml:space="preserve">At du er nysgerrig på scenariets historie. </w:t>
            </w:r>
          </w:p>
          <w:p w14:paraId="003470A1" w14:textId="6F45BB5F" w:rsidR="0026578E" w:rsidRDefault="0026578E" w:rsidP="0026578E">
            <w:pPr>
              <w:pStyle w:val="TableParagraph"/>
              <w:numPr>
                <w:ilvl w:val="0"/>
                <w:numId w:val="12"/>
              </w:numPr>
              <w:spacing w:before="97"/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</w:pPr>
            <w:r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 xml:space="preserve">At du observerer </w:t>
            </w:r>
            <w:r w:rsidR="009D2B76"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>assistentens syv</w:t>
            </w:r>
            <w:r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 xml:space="preserve"> kompetencer</w:t>
            </w:r>
            <w:r w:rsidR="009D2B76"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 xml:space="preserve"> i palliation</w:t>
            </w:r>
            <w:r w:rsidR="00154BB7"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>,</w:t>
            </w:r>
            <w:r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 xml:space="preserve"> nærvær og kommunikation. </w:t>
            </w:r>
          </w:p>
          <w:p w14:paraId="06D8DE9D" w14:textId="7398CDD9" w:rsidR="0026578E" w:rsidRDefault="0026578E" w:rsidP="0026578E">
            <w:pPr>
              <w:pStyle w:val="TableParagraph"/>
              <w:numPr>
                <w:ilvl w:val="0"/>
                <w:numId w:val="12"/>
              </w:numPr>
              <w:spacing w:before="97"/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</w:pPr>
            <w:r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 xml:space="preserve">At du ser Elses behov i det palliative forløb. </w:t>
            </w:r>
          </w:p>
          <w:p w14:paraId="481DE083" w14:textId="4410BB82" w:rsidR="0026578E" w:rsidRDefault="0026578E" w:rsidP="0026578E">
            <w:pPr>
              <w:pStyle w:val="TableParagraph"/>
              <w:numPr>
                <w:ilvl w:val="0"/>
                <w:numId w:val="12"/>
              </w:numPr>
              <w:spacing w:before="97"/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</w:pPr>
            <w:r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  <w:t xml:space="preserve">At du reflekterer over, hvordan din egen rolle kunne være i et lignende forløb. </w:t>
            </w:r>
          </w:p>
          <w:p w14:paraId="7F9D4F82" w14:textId="77777777" w:rsidR="003D0BE3" w:rsidRDefault="003D0BE3" w:rsidP="003D0BE3">
            <w:pPr>
              <w:pStyle w:val="TableParagraph"/>
              <w:spacing w:before="97"/>
              <w:ind w:left="835"/>
              <w:rPr>
                <w:rStyle w:val="Intet"/>
                <w:lang w:val="da-DK"/>
              </w:rPr>
            </w:pPr>
          </w:p>
          <w:p w14:paraId="1E984084" w14:textId="2402199D" w:rsidR="003D0BE3" w:rsidRPr="00A4606B" w:rsidRDefault="003D0BE3" w:rsidP="003D0BE3">
            <w:pPr>
              <w:pStyle w:val="TableParagraph"/>
              <w:spacing w:before="97"/>
              <w:ind w:left="835"/>
              <w:rPr>
                <w:rStyle w:val="Intet"/>
                <w:rFonts w:ascii="Times New Roman" w:hAnsi="Times New Roman" w:cs="Times New Roman"/>
                <w:color w:val="auto"/>
                <w:sz w:val="20"/>
                <w:szCs w:val="20"/>
                <w:lang w:val="da-DK"/>
              </w:rPr>
            </w:pPr>
          </w:p>
        </w:tc>
      </w:tr>
      <w:tr w:rsidR="00FB1F4B" w:rsidRPr="00A4606B" w14:paraId="209CAA79" w14:textId="77777777" w:rsidTr="1DBE82DA">
        <w:tblPrEx>
          <w:tblCellMar>
            <w:top w:w="0" w:type="dxa"/>
            <w:bottom w:w="0" w:type="dxa"/>
          </w:tblCellMar>
        </w:tblPrEx>
        <w:trPr>
          <w:cantSplit/>
          <w:trHeight w:val="3109"/>
        </w:trPr>
        <w:tc>
          <w:tcPr>
            <w:tcW w:w="562" w:type="dxa"/>
            <w:gridSpan w:val="2"/>
            <w:shd w:val="clear" w:color="auto" w:fill="E7E6E6" w:themeFill="background2"/>
            <w:textDirection w:val="tbRl"/>
          </w:tcPr>
          <w:p w14:paraId="55E95497" w14:textId="4A53D187" w:rsidR="00FB1F4B" w:rsidRPr="00A4606B" w:rsidRDefault="003D0BE3" w:rsidP="00B16B09">
            <w:pPr>
              <w:tabs>
                <w:tab w:val="left" w:pos="7938"/>
                <w:tab w:val="left" w:pos="8222"/>
              </w:tabs>
              <w:spacing w:after="0"/>
              <w:ind w:left="113" w:right="991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lk76469150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Remedier</w:t>
            </w:r>
          </w:p>
        </w:tc>
        <w:tc>
          <w:tcPr>
            <w:tcW w:w="9066" w:type="dxa"/>
            <w:gridSpan w:val="2"/>
          </w:tcPr>
          <w:p w14:paraId="12DF7ADE" w14:textId="6155EE3F" w:rsidR="005118F5" w:rsidRDefault="00FB1F4B" w:rsidP="005118F5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Redskaber der indgår i scenariet:</w:t>
            </w:r>
          </w:p>
          <w:p w14:paraId="38A1C23A" w14:textId="77777777" w:rsidR="0026578E" w:rsidRPr="00A4606B" w:rsidRDefault="0026578E" w:rsidP="005118F5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CAB2BD" w14:textId="16CFB78B" w:rsidR="00F30E79" w:rsidRPr="00787E0D" w:rsidRDefault="00F30E79" w:rsidP="0026578E">
            <w:pPr>
              <w:pStyle w:val="Listeafsnit"/>
              <w:numPr>
                <w:ilvl w:val="0"/>
                <w:numId w:val="1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787E0D">
              <w:rPr>
                <w:rFonts w:ascii="Times New Roman" w:hAnsi="Times New Roman"/>
                <w:sz w:val="20"/>
                <w:szCs w:val="20"/>
              </w:rPr>
              <w:t>PICO VR-briller</w:t>
            </w:r>
            <w:r w:rsidR="00787E0D" w:rsidRPr="00787E0D">
              <w:rPr>
                <w:rFonts w:ascii="Times New Roman" w:hAnsi="Times New Roman"/>
                <w:sz w:val="20"/>
                <w:szCs w:val="20"/>
              </w:rPr>
              <w:t xml:space="preserve"> og tablet. </w:t>
            </w:r>
          </w:p>
          <w:p w14:paraId="007936D5" w14:textId="5FA6349E" w:rsidR="00F30E79" w:rsidRPr="00787E0D" w:rsidRDefault="00F30E79" w:rsidP="0026578E">
            <w:pPr>
              <w:pStyle w:val="Listeafsnit"/>
              <w:numPr>
                <w:ilvl w:val="0"/>
                <w:numId w:val="1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787E0D">
              <w:rPr>
                <w:rFonts w:ascii="Times New Roman" w:hAnsi="Times New Roman"/>
                <w:sz w:val="20"/>
                <w:szCs w:val="20"/>
              </w:rPr>
              <w:t xml:space="preserve">Forløbet foregår siddende, da scenariet er filmet i </w:t>
            </w:r>
            <w:r w:rsidR="00787E0D" w:rsidRPr="00787E0D">
              <w:rPr>
                <w:rFonts w:ascii="Times New Roman" w:hAnsi="Times New Roman"/>
                <w:sz w:val="20"/>
                <w:szCs w:val="20"/>
              </w:rPr>
              <w:t xml:space="preserve">360 </w:t>
            </w:r>
            <w:r w:rsidRPr="00787E0D">
              <w:rPr>
                <w:rFonts w:ascii="Times New Roman" w:hAnsi="Times New Roman"/>
                <w:sz w:val="20"/>
                <w:szCs w:val="20"/>
              </w:rPr>
              <w:t xml:space="preserve">grader. </w:t>
            </w:r>
            <w:r w:rsidR="00787E0D" w:rsidRPr="00787E0D">
              <w:rPr>
                <w:rFonts w:ascii="Times New Roman" w:hAnsi="Times New Roman"/>
                <w:sz w:val="20"/>
                <w:szCs w:val="20"/>
              </w:rPr>
              <w:t>Hertil</w:t>
            </w:r>
            <w:r w:rsidRPr="00787E0D">
              <w:rPr>
                <w:rFonts w:ascii="Times New Roman" w:hAnsi="Times New Roman"/>
                <w:sz w:val="20"/>
                <w:szCs w:val="20"/>
              </w:rPr>
              <w:t xml:space="preserve"> skal der være kontorstole til rådighed </w:t>
            </w:r>
            <w:r w:rsidR="00787E0D" w:rsidRPr="00787E0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87E0D">
              <w:rPr>
                <w:rFonts w:ascii="Times New Roman" w:hAnsi="Times New Roman"/>
                <w:sz w:val="20"/>
                <w:szCs w:val="20"/>
              </w:rPr>
              <w:t>til alle deltager</w:t>
            </w:r>
            <w:r w:rsidR="00154BB7"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r w:rsidRPr="00787E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AFCFB7" w14:textId="46FA03F2" w:rsidR="00787E0D" w:rsidRPr="00154BB7" w:rsidRDefault="00787E0D" w:rsidP="0026578E">
            <w:pPr>
              <w:pStyle w:val="Listeafsnit"/>
              <w:numPr>
                <w:ilvl w:val="0"/>
                <w:numId w:val="1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154BB7">
              <w:rPr>
                <w:rFonts w:ascii="Times New Roman" w:hAnsi="Times New Roman"/>
                <w:sz w:val="20"/>
                <w:szCs w:val="20"/>
              </w:rPr>
              <w:t xml:space="preserve">Teoretisk </w:t>
            </w:r>
            <w:r w:rsidR="00154BB7" w:rsidRPr="00154BB7">
              <w:rPr>
                <w:rFonts w:ascii="Times New Roman" w:hAnsi="Times New Roman"/>
                <w:sz w:val="20"/>
                <w:szCs w:val="20"/>
              </w:rPr>
              <w:t>over</w:t>
            </w:r>
            <w:r w:rsidR="00154BB7">
              <w:rPr>
                <w:rFonts w:ascii="Times New Roman" w:hAnsi="Times New Roman"/>
                <w:sz w:val="20"/>
                <w:szCs w:val="20"/>
              </w:rPr>
              <w:t>s</w:t>
            </w:r>
            <w:r w:rsidR="00154BB7" w:rsidRPr="00154BB7">
              <w:rPr>
                <w:rFonts w:ascii="Times New Roman" w:hAnsi="Times New Roman"/>
                <w:sz w:val="20"/>
                <w:szCs w:val="20"/>
              </w:rPr>
              <w:t xml:space="preserve">igt med </w:t>
            </w:r>
            <w:proofErr w:type="spellStart"/>
            <w:r w:rsidR="00550678">
              <w:rPr>
                <w:rFonts w:ascii="Times New Roman" w:hAnsi="Times New Roman"/>
                <w:sz w:val="20"/>
                <w:szCs w:val="20"/>
              </w:rPr>
              <w:t>SSA’s</w:t>
            </w:r>
            <w:proofErr w:type="spellEnd"/>
            <w:r w:rsidR="00550678">
              <w:rPr>
                <w:rFonts w:ascii="Times New Roman" w:hAnsi="Times New Roman"/>
                <w:sz w:val="20"/>
                <w:szCs w:val="20"/>
              </w:rPr>
              <w:t xml:space="preserve"> k</w:t>
            </w:r>
            <w:r w:rsidR="00154BB7" w:rsidRPr="00154BB7">
              <w:rPr>
                <w:rFonts w:ascii="Times New Roman" w:hAnsi="Times New Roman"/>
                <w:sz w:val="20"/>
                <w:szCs w:val="20"/>
              </w:rPr>
              <w:t>ompetenceblomst og skema med de syv kompetencer i det palliative forløb</w:t>
            </w:r>
            <w:r w:rsidRPr="00154BB7">
              <w:rPr>
                <w:rFonts w:ascii="Times New Roman" w:hAnsi="Times New Roman"/>
                <w:sz w:val="20"/>
                <w:szCs w:val="20"/>
              </w:rPr>
              <w:t xml:space="preserve"> (til udlevering)</w:t>
            </w:r>
            <w:r w:rsidR="00154B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5F0DAD" w14:textId="1C5B953E" w:rsidR="00787E0D" w:rsidRPr="00F30E79" w:rsidRDefault="00787E0D" w:rsidP="00767DAF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293DC762" w14:textId="77777777" w:rsidR="00CB14D3" w:rsidRPr="00A4606B" w:rsidRDefault="00CB14D3" w:rsidP="00767DAF">
      <w:pPr>
        <w:tabs>
          <w:tab w:val="left" w:pos="7938"/>
          <w:tab w:val="left" w:pos="8222"/>
        </w:tabs>
        <w:spacing w:after="0"/>
        <w:ind w:right="991"/>
        <w:rPr>
          <w:rFonts w:ascii="Times New Roman" w:hAnsi="Times New Roman"/>
          <w:b/>
          <w:sz w:val="24"/>
          <w:szCs w:val="24"/>
        </w:rPr>
      </w:pPr>
    </w:p>
    <w:p w14:paraId="5F119BB3" w14:textId="77777777" w:rsidR="00D427FA" w:rsidRPr="00A4606B" w:rsidRDefault="00D427FA" w:rsidP="00D427FA">
      <w:pPr>
        <w:pStyle w:val="Overskrift1"/>
        <w:rPr>
          <w:rFonts w:ascii="Times New Roman" w:hAnsi="Times New Roman" w:cs="Times New Roman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4E6519" w:rsidRPr="00A4606B" w14:paraId="079CAF19" w14:textId="77777777" w:rsidTr="73E3DF79">
        <w:trPr>
          <w:cantSplit/>
          <w:trHeight w:val="8495"/>
        </w:trPr>
        <w:tc>
          <w:tcPr>
            <w:tcW w:w="562" w:type="dxa"/>
            <w:shd w:val="clear" w:color="auto" w:fill="E7E6E6" w:themeFill="background2"/>
            <w:textDirection w:val="tbRl"/>
          </w:tcPr>
          <w:p w14:paraId="6E530382" w14:textId="71166DF4" w:rsidR="004E6519" w:rsidRPr="00A4606B" w:rsidRDefault="00C00414" w:rsidP="007F5EF5">
            <w:pPr>
              <w:pStyle w:val="Overskrift1"/>
              <w:ind w:right="113"/>
              <w:rPr>
                <w:rFonts w:ascii="Times New Roman" w:hAnsi="Times New Roman" w:cs="Times New Roman"/>
                <w:lang w:val="da-D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F</w:t>
            </w:r>
            <w:r w:rsidR="007F5EF5" w:rsidRPr="00A4606B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igurantinstruks</w:t>
            </w:r>
          </w:p>
        </w:tc>
        <w:tc>
          <w:tcPr>
            <w:tcW w:w="9066" w:type="dxa"/>
          </w:tcPr>
          <w:p w14:paraId="3062E8D9" w14:textId="308473FF" w:rsidR="00C43B11" w:rsidRDefault="004E6519" w:rsidP="00787E0D">
            <w:pPr>
              <w:pStyle w:val="Overskrift1"/>
              <w:ind w:left="0"/>
              <w:rPr>
                <w:rFonts w:ascii="Times New Roman" w:hAnsi="Times New Roman" w:cs="Times New Roman"/>
                <w:lang w:val="da-DK"/>
              </w:rPr>
            </w:pPr>
            <w:r w:rsidRPr="00A4606B">
              <w:rPr>
                <w:rFonts w:ascii="Times New Roman" w:hAnsi="Times New Roman" w:cs="Times New Roman"/>
                <w:lang w:val="da-DK"/>
              </w:rPr>
              <w:t>Figurant instruks</w:t>
            </w:r>
            <w:r w:rsidR="00787E0D">
              <w:rPr>
                <w:rFonts w:ascii="Times New Roman" w:hAnsi="Times New Roman" w:cs="Times New Roman"/>
                <w:lang w:val="da-DK"/>
              </w:rPr>
              <w:t>:</w:t>
            </w:r>
          </w:p>
          <w:p w14:paraId="6462DBBF" w14:textId="3F950D9F" w:rsidR="00787E0D" w:rsidRDefault="00787E0D" w:rsidP="00787E0D">
            <w:pPr>
              <w:pStyle w:val="Overskrift1"/>
              <w:ind w:left="0"/>
              <w:rPr>
                <w:rFonts w:ascii="Times New Roman" w:hAnsi="Times New Roman" w:cs="Times New Roman"/>
                <w:lang w:val="da-DK"/>
              </w:rPr>
            </w:pPr>
          </w:p>
          <w:p w14:paraId="5438616E" w14:textId="67347541" w:rsidR="00787E0D" w:rsidRDefault="00787E0D" w:rsidP="0044669A">
            <w:pPr>
              <w:pStyle w:val="Overskrift1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lang w:val="da-DK"/>
              </w:rPr>
            </w:pPr>
            <w:r w:rsidRPr="00787E0D">
              <w:rPr>
                <w:rFonts w:ascii="Times New Roman" w:hAnsi="Times New Roman" w:cs="Times New Roman"/>
                <w:b w:val="0"/>
                <w:lang w:val="da-DK"/>
              </w:rPr>
              <w:t>Der er ingen figuran</w:t>
            </w:r>
            <w:r>
              <w:rPr>
                <w:rFonts w:ascii="Times New Roman" w:hAnsi="Times New Roman" w:cs="Times New Roman"/>
                <w:b w:val="0"/>
                <w:lang w:val="da-DK"/>
              </w:rPr>
              <w:t xml:space="preserve">t i dette simulationsforløb. </w:t>
            </w:r>
          </w:p>
          <w:p w14:paraId="3F6E593A" w14:textId="3071A207" w:rsidR="0044669A" w:rsidRPr="0044669A" w:rsidRDefault="00787E0D" w:rsidP="0044669A">
            <w:pPr>
              <w:pStyle w:val="Overskrift1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lang w:val="da-DK"/>
              </w:rPr>
              <w:t xml:space="preserve">Hver elev i gruppen får en VR-brille på og ser scenariet på samme tid. Siddende i rundkreds på stolene. </w:t>
            </w:r>
          </w:p>
          <w:p w14:paraId="5A7E65CF" w14:textId="2ADE88DB" w:rsidR="00787E0D" w:rsidRPr="00787E0D" w:rsidRDefault="00787E0D" w:rsidP="0044669A">
            <w:pPr>
              <w:pStyle w:val="Overskrift1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lang w:val="da-DK"/>
              </w:rPr>
            </w:pPr>
            <w:r>
              <w:rPr>
                <w:rFonts w:ascii="Times New Roman" w:hAnsi="Times New Roman" w:cs="Times New Roman"/>
                <w:b w:val="0"/>
                <w:lang w:val="da-DK"/>
              </w:rPr>
              <w:t xml:space="preserve">Derved deltager alle elever også i fælles debriefing på samme tid. </w:t>
            </w:r>
          </w:p>
          <w:p w14:paraId="26E18DDA" w14:textId="77777777" w:rsidR="004E6519" w:rsidRPr="00A4606B" w:rsidRDefault="004E6519" w:rsidP="005B28E2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18F5DA" w14:textId="77777777" w:rsidR="004E6519" w:rsidRPr="00A4606B" w:rsidRDefault="004E6519" w:rsidP="005B28E2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3E8A11" w14:textId="717A0284" w:rsidR="00C43B11" w:rsidRPr="00A4606B" w:rsidRDefault="00C43B11" w:rsidP="00C43B11">
      <w:pPr>
        <w:tabs>
          <w:tab w:val="left" w:pos="7938"/>
          <w:tab w:val="left" w:pos="8222"/>
        </w:tabs>
        <w:spacing w:after="0" w:line="240" w:lineRule="auto"/>
        <w:ind w:right="991"/>
        <w:rPr>
          <w:rFonts w:ascii="Times New Roman" w:hAnsi="Times New Roman"/>
          <w:sz w:val="20"/>
          <w:szCs w:val="20"/>
        </w:rPr>
      </w:pPr>
    </w:p>
    <w:p w14:paraId="70BF6D79" w14:textId="2E50EBE4" w:rsidR="007F3636" w:rsidRPr="00A4606B" w:rsidRDefault="007F3636" w:rsidP="00C43B11">
      <w:pPr>
        <w:tabs>
          <w:tab w:val="left" w:pos="7938"/>
          <w:tab w:val="left" w:pos="8222"/>
        </w:tabs>
        <w:spacing w:after="0" w:line="240" w:lineRule="auto"/>
        <w:ind w:right="991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el-Gitter"/>
        <w:tblW w:w="0" w:type="auto"/>
        <w:tblInd w:w="142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8782"/>
      </w:tblGrid>
      <w:tr w:rsidR="007F3636" w:rsidRPr="00A4606B" w14:paraId="5AD8D781" w14:textId="77777777" w:rsidTr="004927FC">
        <w:trPr>
          <w:cantSplit/>
          <w:trHeight w:val="1134"/>
        </w:trPr>
        <w:tc>
          <w:tcPr>
            <w:tcW w:w="704" w:type="dxa"/>
            <w:shd w:val="clear" w:color="auto" w:fill="F7CAAC" w:themeFill="accent2" w:themeFillTint="66"/>
            <w:textDirection w:val="tbRl"/>
          </w:tcPr>
          <w:p w14:paraId="6553DFFA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left="113"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Debriefing</w:t>
            </w:r>
          </w:p>
        </w:tc>
        <w:tc>
          <w:tcPr>
            <w:tcW w:w="8782" w:type="dxa"/>
          </w:tcPr>
          <w:p w14:paraId="5DC469E9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 xml:space="preserve">Debriefingen består af tre faser: </w:t>
            </w:r>
          </w:p>
          <w:p w14:paraId="532005A8" w14:textId="77777777" w:rsidR="007F3636" w:rsidRPr="00A4606B" w:rsidRDefault="007F3636" w:rsidP="004A5DFD">
            <w:pPr>
              <w:pStyle w:val="Listeafsnit"/>
              <w:numPr>
                <w:ilvl w:val="0"/>
                <w:numId w:val="1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Beskrivelsesfasen: Beskrive og overveje</w:t>
            </w:r>
          </w:p>
          <w:p w14:paraId="0E85DB18" w14:textId="77777777" w:rsidR="007F3636" w:rsidRPr="00A4606B" w:rsidRDefault="007F3636" w:rsidP="004A5DFD">
            <w:pPr>
              <w:pStyle w:val="Listeafsnit"/>
              <w:numPr>
                <w:ilvl w:val="0"/>
                <w:numId w:val="1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Analysefasen: Reflektere ud fra teori</w:t>
            </w:r>
          </w:p>
          <w:p w14:paraId="4032F21F" w14:textId="77777777" w:rsidR="007F3636" w:rsidRPr="00A4606B" w:rsidRDefault="007F3636" w:rsidP="004A5DFD">
            <w:pPr>
              <w:pStyle w:val="Listeafsnit"/>
              <w:numPr>
                <w:ilvl w:val="0"/>
                <w:numId w:val="1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Anvendelsesfasen: Anvendelse i praksis</w:t>
            </w:r>
          </w:p>
          <w:p w14:paraId="7D7F7742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1E0F23AD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Følgende refleksionsspørgsmål er til inspiration.</w:t>
            </w:r>
          </w:p>
          <w:p w14:paraId="45D871B3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1B8EAF4E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Beskrivelsesfasen:</w:t>
            </w:r>
          </w:p>
          <w:p w14:paraId="4BE7FD8E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Hver i gruppen giver en kort beskrivelse af, hvad der skete i situationen.</w:t>
            </w:r>
          </w:p>
          <w:p w14:paraId="1DF70F99" w14:textId="77777777" w:rsidR="007F3636" w:rsidRPr="00A4606B" w:rsidRDefault="007F3636" w:rsidP="004A5DFD">
            <w:pPr>
              <w:pStyle w:val="Listeafsnit"/>
              <w:numPr>
                <w:ilvl w:val="0"/>
                <w:numId w:val="2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Hvilke handlinger udførte du?</w:t>
            </w:r>
          </w:p>
          <w:p w14:paraId="2A1E2059" w14:textId="77777777" w:rsidR="007F3636" w:rsidRPr="00A4606B" w:rsidRDefault="007F3636" w:rsidP="004A5DFD">
            <w:pPr>
              <w:pStyle w:val="Listeafsnit"/>
              <w:numPr>
                <w:ilvl w:val="0"/>
                <w:numId w:val="2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Hvordan oplevede du handlingerne?</w:t>
            </w:r>
          </w:p>
          <w:p w14:paraId="60CBBFE9" w14:textId="77777777" w:rsidR="007F3636" w:rsidRPr="00A4606B" w:rsidRDefault="007F3636" w:rsidP="004A5DFD">
            <w:pPr>
              <w:pStyle w:val="Listeafsnit"/>
              <w:numPr>
                <w:ilvl w:val="0"/>
                <w:numId w:val="2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Hvordan reagerede du i situationen?</w:t>
            </w:r>
          </w:p>
          <w:p w14:paraId="038E35B9" w14:textId="77777777" w:rsidR="007F3636" w:rsidRPr="00A4606B" w:rsidRDefault="007F3636" w:rsidP="004A5DFD">
            <w:pPr>
              <w:pStyle w:val="Listeafsnit"/>
              <w:numPr>
                <w:ilvl w:val="0"/>
                <w:numId w:val="2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Hvad gik rigtig godt? (anvend som overgang til analysefasen)</w:t>
            </w:r>
          </w:p>
          <w:p w14:paraId="01AFB927" w14:textId="77777777" w:rsidR="007F3636" w:rsidRPr="00A4606B" w:rsidRDefault="007F3636" w:rsidP="004A5DFD">
            <w:pPr>
              <w:pStyle w:val="Listeafsnit"/>
              <w:numPr>
                <w:ilvl w:val="0"/>
                <w:numId w:val="2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Hvad gik mindre godt? (anvend som overgang til analysefasen)</w:t>
            </w:r>
          </w:p>
          <w:p w14:paraId="4D5EB075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44A4678D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Analysefasen:</w:t>
            </w:r>
          </w:p>
          <w:p w14:paraId="72255E0B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Problemområder fra beskrivelsesfasen opsummeres.</w:t>
            </w:r>
          </w:p>
          <w:p w14:paraId="1E95B353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Hvilke årsager er der til problemområderne? – brug teori</w:t>
            </w:r>
          </w:p>
          <w:p w14:paraId="700D3D35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Hvordan handlede du i situationen? Begrund dine handlinger</w:t>
            </w:r>
          </w:p>
          <w:p w14:paraId="46F21416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Jeg kunne se at … Prøv at fortælle mig mere om det</w:t>
            </w:r>
          </w:p>
          <w:p w14:paraId="4FF97751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Da du talte med borgeren/patienten, lagde jeg mærke til … Hvilken viden/erfaringer bygger du det på?</w:t>
            </w:r>
          </w:p>
          <w:p w14:paraId="30634AC6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Hvordan virkede det, du gjorde?</w:t>
            </w:r>
          </w:p>
          <w:p w14:paraId="6C385A6E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Ville du have gjort noget anderledes?</w:t>
            </w:r>
          </w:p>
          <w:p w14:paraId="48F21942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Har du erfaringer med en lignende situation (evt. fra praksis)?</w:t>
            </w:r>
          </w:p>
          <w:p w14:paraId="0ABFD704" w14:textId="77777777" w:rsidR="007F3636" w:rsidRPr="00A4606B" w:rsidRDefault="007F3636" w:rsidP="004A5DFD">
            <w:pPr>
              <w:pStyle w:val="Listeafsnit"/>
              <w:numPr>
                <w:ilvl w:val="0"/>
                <w:numId w:val="3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Hvad hjalp dig til at forstå og forklare denne situation?</w:t>
            </w:r>
          </w:p>
          <w:p w14:paraId="7CA8665A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636B89D9" w14:textId="77777777" w:rsidR="007F3636" w:rsidRPr="00A4606B" w:rsidRDefault="007F3636" w:rsidP="004927FC">
            <w:p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B">
              <w:rPr>
                <w:rFonts w:ascii="Times New Roman" w:hAnsi="Times New Roman"/>
                <w:b/>
                <w:sz w:val="20"/>
                <w:szCs w:val="20"/>
              </w:rPr>
              <w:t>Anvendelsesfasen:</w:t>
            </w:r>
          </w:p>
          <w:p w14:paraId="2F942D1D" w14:textId="77777777" w:rsidR="007F3636" w:rsidRPr="00A4606B" w:rsidRDefault="007F3636" w:rsidP="004A5DFD">
            <w:pPr>
              <w:pStyle w:val="Listeafsnit"/>
              <w:numPr>
                <w:ilvl w:val="0"/>
                <w:numId w:val="4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Hvis du stor i samme situation i praksis, var der så noget, som du ville have gjort anderledes?</w:t>
            </w:r>
          </w:p>
          <w:p w14:paraId="62937EDC" w14:textId="77777777" w:rsidR="007F3636" w:rsidRPr="00A4606B" w:rsidRDefault="007F3636" w:rsidP="004A5DFD">
            <w:pPr>
              <w:pStyle w:val="Listeafsnit"/>
              <w:numPr>
                <w:ilvl w:val="0"/>
                <w:numId w:val="4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Er der noget, som du vil tage højde for i en lignende situation i praksis?</w:t>
            </w:r>
          </w:p>
          <w:p w14:paraId="4F76A925" w14:textId="77777777" w:rsidR="007F3636" w:rsidRPr="00A4606B" w:rsidRDefault="007F3636" w:rsidP="004A5DFD">
            <w:pPr>
              <w:pStyle w:val="Listeafsnit"/>
              <w:numPr>
                <w:ilvl w:val="0"/>
                <w:numId w:val="4"/>
              </w:numPr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  <w:r w:rsidRPr="00A4606B">
              <w:rPr>
                <w:rFonts w:ascii="Times New Roman" w:hAnsi="Times New Roman"/>
                <w:sz w:val="20"/>
                <w:szCs w:val="20"/>
              </w:rPr>
              <w:t>Manglede du nogle færdigheder i situationen – eller hvis du stod i praksis? Hvordan vil du opnå de manglende færdigheder?</w:t>
            </w:r>
          </w:p>
          <w:p w14:paraId="1643C783" w14:textId="77777777" w:rsidR="007F3636" w:rsidRPr="00A4606B" w:rsidRDefault="007F3636" w:rsidP="004927FC">
            <w:pPr>
              <w:pStyle w:val="Listeafsnit"/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4149A29D" w14:textId="77777777" w:rsidR="007F3636" w:rsidRPr="00A4606B" w:rsidRDefault="007F3636" w:rsidP="004927FC">
            <w:pPr>
              <w:pStyle w:val="Listeafsnit"/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  <w:p w14:paraId="40F03973" w14:textId="77777777" w:rsidR="007F3636" w:rsidRPr="00A4606B" w:rsidRDefault="007F3636" w:rsidP="004927FC">
            <w:pPr>
              <w:pStyle w:val="Listeafsnit"/>
              <w:tabs>
                <w:tab w:val="left" w:pos="7938"/>
                <w:tab w:val="left" w:pos="8222"/>
              </w:tabs>
              <w:spacing w:after="0"/>
              <w:ind w:right="991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688C3180" w14:textId="77777777" w:rsidR="007F3636" w:rsidRPr="00A4606B" w:rsidRDefault="007F3636" w:rsidP="00C43B11">
      <w:pPr>
        <w:tabs>
          <w:tab w:val="left" w:pos="7938"/>
          <w:tab w:val="left" w:pos="8222"/>
        </w:tabs>
        <w:spacing w:after="0" w:line="240" w:lineRule="auto"/>
        <w:ind w:right="991"/>
        <w:rPr>
          <w:rFonts w:ascii="Times New Roman" w:hAnsi="Times New Roman"/>
          <w:sz w:val="20"/>
          <w:szCs w:val="20"/>
        </w:rPr>
      </w:pPr>
    </w:p>
    <w:sectPr w:rsidR="007F3636" w:rsidRPr="00A4606B" w:rsidSect="004552D4">
      <w:headerReference w:type="default" r:id="rId11"/>
      <w:footerReference w:type="default" r:id="rId12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A38E6" w14:textId="77777777" w:rsidR="00EA06A0" w:rsidRDefault="00EA06A0" w:rsidP="00142FE2">
      <w:pPr>
        <w:spacing w:after="0" w:line="240" w:lineRule="auto"/>
      </w:pPr>
      <w:r>
        <w:separator/>
      </w:r>
    </w:p>
  </w:endnote>
  <w:endnote w:type="continuationSeparator" w:id="0">
    <w:p w14:paraId="7CF27AA3" w14:textId="77777777" w:rsidR="00EA06A0" w:rsidRDefault="00EA06A0" w:rsidP="0014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115435"/>
      <w:docPartObj>
        <w:docPartGallery w:val="Page Numbers (Bottom of Page)"/>
        <w:docPartUnique/>
      </w:docPartObj>
    </w:sdtPr>
    <w:sdtEndPr/>
    <w:sdtContent>
      <w:p w14:paraId="6B03585C" w14:textId="0F5A1666" w:rsidR="00767DAF" w:rsidRDefault="00767DA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ADE13" w14:textId="17171167" w:rsidR="00BC49EA" w:rsidRPr="00BC49EA" w:rsidRDefault="00BC49EA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18352" w14:textId="77777777" w:rsidR="00EA06A0" w:rsidRDefault="00EA06A0" w:rsidP="00142FE2">
      <w:pPr>
        <w:spacing w:after="0" w:line="240" w:lineRule="auto"/>
      </w:pPr>
      <w:r>
        <w:separator/>
      </w:r>
    </w:p>
  </w:footnote>
  <w:footnote w:type="continuationSeparator" w:id="0">
    <w:p w14:paraId="78A2DA41" w14:textId="77777777" w:rsidR="00EA06A0" w:rsidRDefault="00EA06A0" w:rsidP="0014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5D1B1" w14:textId="1886BE48" w:rsidR="003D0BE3" w:rsidRDefault="003D0BE3">
    <w:pPr>
      <w:spacing w:line="264" w:lineRule="auto"/>
      <w:rPr>
        <w:rFonts w:ascii="Times New Roman" w:hAnsi="Times New Roman"/>
        <w:color w:val="5B9BD5" w:themeColor="accent1"/>
        <w:sz w:val="20"/>
        <w:szCs w:val="20"/>
      </w:rPr>
    </w:pPr>
    <w:r>
      <w:rPr>
        <w:rFonts w:ascii="Times New Roman" w:hAnsi="Times New Roman"/>
        <w:color w:val="5B9BD5" w:themeColor="accent1"/>
        <w:sz w:val="20"/>
        <w:szCs w:val="20"/>
      </w:rPr>
      <w:t>Social- og sundhedsuddannelsen</w:t>
    </w:r>
  </w:p>
  <w:p w14:paraId="76668A65" w14:textId="0484E053" w:rsidR="000B6409" w:rsidRDefault="000B6409">
    <w:pPr>
      <w:spacing w:line="264" w:lineRule="auto"/>
      <w:rPr>
        <w:rFonts w:ascii="Times New Roman" w:hAnsi="Times New Roman"/>
        <w:color w:val="5B9BD5" w:themeColor="accent1"/>
        <w:sz w:val="20"/>
        <w:szCs w:val="20"/>
      </w:rPr>
    </w:pPr>
    <w:r>
      <w:rPr>
        <w:rFonts w:ascii="Times New Roman" w:hAnsi="Times New Roman"/>
        <w:color w:val="5B9BD5" w:themeColor="accent1"/>
        <w:sz w:val="20"/>
        <w:szCs w:val="20"/>
      </w:rPr>
      <w:t>Emne:</w:t>
    </w:r>
    <w:r w:rsidR="004A5DFD">
      <w:rPr>
        <w:rFonts w:ascii="Times New Roman" w:hAnsi="Times New Roman"/>
        <w:color w:val="5B9BD5" w:themeColor="accent1"/>
        <w:sz w:val="20"/>
        <w:szCs w:val="20"/>
      </w:rPr>
      <w:t xml:space="preserve"> Den sidste tid </w:t>
    </w:r>
  </w:p>
  <w:p w14:paraId="2E134492" w14:textId="17A25E03" w:rsidR="003D0BE3" w:rsidRPr="003D0BE3" w:rsidRDefault="003D0BE3">
    <w:pPr>
      <w:spacing w:line="264" w:lineRule="auto"/>
      <w:rPr>
        <w:rFonts w:ascii="Times New Roman" w:hAnsi="Times New Roman"/>
        <w:color w:val="5B9BD5" w:themeColor="accent1"/>
        <w:sz w:val="20"/>
        <w:szCs w:val="20"/>
      </w:rPr>
    </w:pPr>
    <w:r>
      <w:rPr>
        <w:rFonts w:ascii="Times New Roman" w:hAnsi="Times New Roman"/>
        <w:color w:val="5B9BD5" w:themeColor="accent1"/>
        <w:sz w:val="20"/>
        <w:szCs w:val="20"/>
      </w:rPr>
      <w:t xml:space="preserve">Fag: </w:t>
    </w:r>
    <w:r w:rsidR="007E2973">
      <w:rPr>
        <w:rFonts w:ascii="Times New Roman" w:hAnsi="Times New Roman"/>
        <w:color w:val="5B9BD5" w:themeColor="accent1"/>
        <w:sz w:val="20"/>
        <w:szCs w:val="20"/>
      </w:rPr>
      <w:t>Livets afslutning</w:t>
    </w:r>
    <w:r w:rsidR="004A5DFD">
      <w:rPr>
        <w:rFonts w:ascii="Times New Roman" w:hAnsi="Times New Roman"/>
        <w:color w:val="5B9BD5" w:themeColor="accent1"/>
        <w:sz w:val="20"/>
        <w:szCs w:val="20"/>
      </w:rPr>
      <w:t xml:space="preserve"> – Social- og sundheds</w:t>
    </w:r>
    <w:r w:rsidR="007E2973">
      <w:rPr>
        <w:rFonts w:ascii="Times New Roman" w:hAnsi="Times New Roman"/>
        <w:color w:val="5B9BD5" w:themeColor="accent1"/>
        <w:sz w:val="20"/>
        <w:szCs w:val="20"/>
      </w:rPr>
      <w:t>assistentens</w:t>
    </w:r>
    <w:r w:rsidR="004A5DFD">
      <w:rPr>
        <w:rFonts w:ascii="Times New Roman" w:hAnsi="Times New Roman"/>
        <w:color w:val="5B9BD5" w:themeColor="accent1"/>
        <w:sz w:val="20"/>
        <w:szCs w:val="20"/>
      </w:rPr>
      <w:t xml:space="preserve"> rolle i det palliative forløb</w:t>
    </w:r>
  </w:p>
  <w:p w14:paraId="107CD95F" w14:textId="75D4B995" w:rsidR="00142FE2" w:rsidRDefault="00142FE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F0986"/>
    <w:multiLevelType w:val="hybridMultilevel"/>
    <w:tmpl w:val="04A821A0"/>
    <w:lvl w:ilvl="0" w:tplc="040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F530391"/>
    <w:multiLevelType w:val="hybridMultilevel"/>
    <w:tmpl w:val="13482BF2"/>
    <w:lvl w:ilvl="0" w:tplc="3C482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3885"/>
    <w:multiLevelType w:val="hybridMultilevel"/>
    <w:tmpl w:val="A5B0E83A"/>
    <w:lvl w:ilvl="0" w:tplc="54BAB68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B0B90"/>
    <w:multiLevelType w:val="hybridMultilevel"/>
    <w:tmpl w:val="69B00A92"/>
    <w:lvl w:ilvl="0" w:tplc="3C482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61AD"/>
    <w:multiLevelType w:val="hybridMultilevel"/>
    <w:tmpl w:val="97A877A4"/>
    <w:lvl w:ilvl="0" w:tplc="4F9EE80C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C37B1"/>
    <w:multiLevelType w:val="hybridMultilevel"/>
    <w:tmpl w:val="A0A0B642"/>
    <w:lvl w:ilvl="0" w:tplc="3C482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611BC"/>
    <w:multiLevelType w:val="hybridMultilevel"/>
    <w:tmpl w:val="3D3C7430"/>
    <w:lvl w:ilvl="0" w:tplc="3C482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4B5D"/>
    <w:multiLevelType w:val="hybridMultilevel"/>
    <w:tmpl w:val="EFDC8980"/>
    <w:lvl w:ilvl="0" w:tplc="1AEE8B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D73D3"/>
    <w:multiLevelType w:val="hybridMultilevel"/>
    <w:tmpl w:val="8E1A1888"/>
    <w:lvl w:ilvl="0" w:tplc="3C482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D14B1"/>
    <w:multiLevelType w:val="hybridMultilevel"/>
    <w:tmpl w:val="DEE8F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44255"/>
    <w:multiLevelType w:val="hybridMultilevel"/>
    <w:tmpl w:val="07F8141A"/>
    <w:lvl w:ilvl="0" w:tplc="3C48217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C799D"/>
    <w:multiLevelType w:val="hybridMultilevel"/>
    <w:tmpl w:val="942E1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0229E"/>
    <w:multiLevelType w:val="hybridMultilevel"/>
    <w:tmpl w:val="69206FDC"/>
    <w:lvl w:ilvl="0" w:tplc="41E08D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55FB5"/>
    <w:multiLevelType w:val="hybridMultilevel"/>
    <w:tmpl w:val="B8AA03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  <w:num w:numId="12">
    <w:abstractNumId w:val="5"/>
  </w:num>
  <w:num w:numId="13">
    <w:abstractNumId w:val="6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0" w:nlCheck="1" w:checkStyle="0"/>
  <w:activeWritingStyle w:appName="MSWord" w:lang="da-DK" w:vendorID="64" w:dllVersion="409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E2"/>
    <w:rsid w:val="0001014B"/>
    <w:rsid w:val="0002322F"/>
    <w:rsid w:val="000442E4"/>
    <w:rsid w:val="000574DB"/>
    <w:rsid w:val="0009300A"/>
    <w:rsid w:val="000B1FD2"/>
    <w:rsid w:val="000B6409"/>
    <w:rsid w:val="000C4A72"/>
    <w:rsid w:val="000C5E1D"/>
    <w:rsid w:val="000C66DF"/>
    <w:rsid w:val="000D76E4"/>
    <w:rsid w:val="000E5512"/>
    <w:rsid w:val="000F04F3"/>
    <w:rsid w:val="000F17AC"/>
    <w:rsid w:val="000F77BE"/>
    <w:rsid w:val="001119B8"/>
    <w:rsid w:val="001153CB"/>
    <w:rsid w:val="00127F73"/>
    <w:rsid w:val="00142FE2"/>
    <w:rsid w:val="001466CC"/>
    <w:rsid w:val="001526AE"/>
    <w:rsid w:val="00154BB7"/>
    <w:rsid w:val="00167926"/>
    <w:rsid w:val="001776F4"/>
    <w:rsid w:val="00184914"/>
    <w:rsid w:val="0019635A"/>
    <w:rsid w:val="001A56D1"/>
    <w:rsid w:val="001B1835"/>
    <w:rsid w:val="001D0DF3"/>
    <w:rsid w:val="001D15BD"/>
    <w:rsid w:val="001F0ADD"/>
    <w:rsid w:val="00205E3C"/>
    <w:rsid w:val="0021515E"/>
    <w:rsid w:val="0021624A"/>
    <w:rsid w:val="00241EC5"/>
    <w:rsid w:val="00242A56"/>
    <w:rsid w:val="00250DB9"/>
    <w:rsid w:val="00260FEE"/>
    <w:rsid w:val="00261523"/>
    <w:rsid w:val="0026578E"/>
    <w:rsid w:val="00270983"/>
    <w:rsid w:val="002721EB"/>
    <w:rsid w:val="0027409B"/>
    <w:rsid w:val="0027559B"/>
    <w:rsid w:val="00292551"/>
    <w:rsid w:val="00292DBE"/>
    <w:rsid w:val="00293B14"/>
    <w:rsid w:val="002A024F"/>
    <w:rsid w:val="002A3051"/>
    <w:rsid w:val="002B3142"/>
    <w:rsid w:val="002B59BD"/>
    <w:rsid w:val="002C7197"/>
    <w:rsid w:val="002E55AB"/>
    <w:rsid w:val="002F28E9"/>
    <w:rsid w:val="002F3DFA"/>
    <w:rsid w:val="00300E4A"/>
    <w:rsid w:val="0031266B"/>
    <w:rsid w:val="0032224D"/>
    <w:rsid w:val="0033402D"/>
    <w:rsid w:val="0033760F"/>
    <w:rsid w:val="00363F62"/>
    <w:rsid w:val="0037414B"/>
    <w:rsid w:val="00374BD3"/>
    <w:rsid w:val="00375BAE"/>
    <w:rsid w:val="00375CB1"/>
    <w:rsid w:val="00375E7F"/>
    <w:rsid w:val="00385753"/>
    <w:rsid w:val="00385A1B"/>
    <w:rsid w:val="003905EE"/>
    <w:rsid w:val="0039315D"/>
    <w:rsid w:val="0039478E"/>
    <w:rsid w:val="003B38B8"/>
    <w:rsid w:val="003B5163"/>
    <w:rsid w:val="003D0BE3"/>
    <w:rsid w:val="003E23C8"/>
    <w:rsid w:val="003E3865"/>
    <w:rsid w:val="003E40B5"/>
    <w:rsid w:val="00401F72"/>
    <w:rsid w:val="00406A96"/>
    <w:rsid w:val="00410E84"/>
    <w:rsid w:val="0041285B"/>
    <w:rsid w:val="004151C9"/>
    <w:rsid w:val="00445488"/>
    <w:rsid w:val="0044669A"/>
    <w:rsid w:val="00450B1B"/>
    <w:rsid w:val="004552D4"/>
    <w:rsid w:val="004620A6"/>
    <w:rsid w:val="00463533"/>
    <w:rsid w:val="0046649F"/>
    <w:rsid w:val="00474EB6"/>
    <w:rsid w:val="004753EA"/>
    <w:rsid w:val="00476D38"/>
    <w:rsid w:val="00481CB9"/>
    <w:rsid w:val="004840AD"/>
    <w:rsid w:val="00490840"/>
    <w:rsid w:val="00492A04"/>
    <w:rsid w:val="004A078E"/>
    <w:rsid w:val="004A5DFD"/>
    <w:rsid w:val="004A64D2"/>
    <w:rsid w:val="004C3102"/>
    <w:rsid w:val="004C55A8"/>
    <w:rsid w:val="004C7AEB"/>
    <w:rsid w:val="004E49F3"/>
    <w:rsid w:val="004E6519"/>
    <w:rsid w:val="004F447E"/>
    <w:rsid w:val="00506EB1"/>
    <w:rsid w:val="005118F5"/>
    <w:rsid w:val="00515EB4"/>
    <w:rsid w:val="00522DD3"/>
    <w:rsid w:val="00550678"/>
    <w:rsid w:val="005723F1"/>
    <w:rsid w:val="00576D6B"/>
    <w:rsid w:val="005808A7"/>
    <w:rsid w:val="00584723"/>
    <w:rsid w:val="00584E6A"/>
    <w:rsid w:val="005A0D31"/>
    <w:rsid w:val="005A5E2A"/>
    <w:rsid w:val="005A76A0"/>
    <w:rsid w:val="005B0DF0"/>
    <w:rsid w:val="005C7609"/>
    <w:rsid w:val="005D65A3"/>
    <w:rsid w:val="005D7D78"/>
    <w:rsid w:val="005E0EC4"/>
    <w:rsid w:val="005F12BF"/>
    <w:rsid w:val="005F3888"/>
    <w:rsid w:val="00600E80"/>
    <w:rsid w:val="00610F97"/>
    <w:rsid w:val="00612ED5"/>
    <w:rsid w:val="00615CD9"/>
    <w:rsid w:val="00622660"/>
    <w:rsid w:val="00625728"/>
    <w:rsid w:val="00627014"/>
    <w:rsid w:val="0063765E"/>
    <w:rsid w:val="00655332"/>
    <w:rsid w:val="006559B6"/>
    <w:rsid w:val="0067633B"/>
    <w:rsid w:val="00680EF0"/>
    <w:rsid w:val="00683E38"/>
    <w:rsid w:val="00683FFF"/>
    <w:rsid w:val="00696DC2"/>
    <w:rsid w:val="006A0CA3"/>
    <w:rsid w:val="006B0FA4"/>
    <w:rsid w:val="006C321B"/>
    <w:rsid w:val="006D5238"/>
    <w:rsid w:val="006D77FE"/>
    <w:rsid w:val="006E1239"/>
    <w:rsid w:val="006E60CA"/>
    <w:rsid w:val="00704872"/>
    <w:rsid w:val="0072517C"/>
    <w:rsid w:val="00727E7C"/>
    <w:rsid w:val="0073165D"/>
    <w:rsid w:val="007443A2"/>
    <w:rsid w:val="00750324"/>
    <w:rsid w:val="0076579F"/>
    <w:rsid w:val="007660DD"/>
    <w:rsid w:val="00767B40"/>
    <w:rsid w:val="00767DAF"/>
    <w:rsid w:val="007748BC"/>
    <w:rsid w:val="00785401"/>
    <w:rsid w:val="00787049"/>
    <w:rsid w:val="00787CF6"/>
    <w:rsid w:val="00787E0D"/>
    <w:rsid w:val="00790B43"/>
    <w:rsid w:val="007A0939"/>
    <w:rsid w:val="007A167C"/>
    <w:rsid w:val="007A2634"/>
    <w:rsid w:val="007A2D68"/>
    <w:rsid w:val="007B19F7"/>
    <w:rsid w:val="007B3926"/>
    <w:rsid w:val="007C31C0"/>
    <w:rsid w:val="007C519D"/>
    <w:rsid w:val="007C6B8F"/>
    <w:rsid w:val="007D5AA9"/>
    <w:rsid w:val="007E2973"/>
    <w:rsid w:val="007E3021"/>
    <w:rsid w:val="007E437B"/>
    <w:rsid w:val="007E5842"/>
    <w:rsid w:val="007F3636"/>
    <w:rsid w:val="007F5EF5"/>
    <w:rsid w:val="00811FCF"/>
    <w:rsid w:val="0082089E"/>
    <w:rsid w:val="00822168"/>
    <w:rsid w:val="00822A6B"/>
    <w:rsid w:val="00826C05"/>
    <w:rsid w:val="00855969"/>
    <w:rsid w:val="008663AE"/>
    <w:rsid w:val="008814AE"/>
    <w:rsid w:val="00893AC6"/>
    <w:rsid w:val="008A646E"/>
    <w:rsid w:val="008B0B40"/>
    <w:rsid w:val="008C454F"/>
    <w:rsid w:val="008C6A71"/>
    <w:rsid w:val="008D4749"/>
    <w:rsid w:val="008E2C3A"/>
    <w:rsid w:val="008E6791"/>
    <w:rsid w:val="008F3357"/>
    <w:rsid w:val="008F3A32"/>
    <w:rsid w:val="00901AE5"/>
    <w:rsid w:val="00902501"/>
    <w:rsid w:val="00902832"/>
    <w:rsid w:val="00906EE9"/>
    <w:rsid w:val="00910800"/>
    <w:rsid w:val="00911433"/>
    <w:rsid w:val="00913FA0"/>
    <w:rsid w:val="0091441C"/>
    <w:rsid w:val="009173BE"/>
    <w:rsid w:val="0092236D"/>
    <w:rsid w:val="00924C30"/>
    <w:rsid w:val="00926E76"/>
    <w:rsid w:val="00954D6D"/>
    <w:rsid w:val="00970571"/>
    <w:rsid w:val="00971249"/>
    <w:rsid w:val="00974C59"/>
    <w:rsid w:val="00975E79"/>
    <w:rsid w:val="00977B24"/>
    <w:rsid w:val="009841E2"/>
    <w:rsid w:val="009B5B99"/>
    <w:rsid w:val="009D1EDD"/>
    <w:rsid w:val="009D2B76"/>
    <w:rsid w:val="009D5AE9"/>
    <w:rsid w:val="009D7833"/>
    <w:rsid w:val="009F5BD1"/>
    <w:rsid w:val="009F6BFA"/>
    <w:rsid w:val="00A070E0"/>
    <w:rsid w:val="00A220E3"/>
    <w:rsid w:val="00A227ED"/>
    <w:rsid w:val="00A24E1D"/>
    <w:rsid w:val="00A25C85"/>
    <w:rsid w:val="00A272EC"/>
    <w:rsid w:val="00A42497"/>
    <w:rsid w:val="00A443BE"/>
    <w:rsid w:val="00A4606B"/>
    <w:rsid w:val="00A51D9A"/>
    <w:rsid w:val="00A55345"/>
    <w:rsid w:val="00A55516"/>
    <w:rsid w:val="00A620C7"/>
    <w:rsid w:val="00A7751F"/>
    <w:rsid w:val="00A814AB"/>
    <w:rsid w:val="00A91A0F"/>
    <w:rsid w:val="00A96EC9"/>
    <w:rsid w:val="00AA39DD"/>
    <w:rsid w:val="00AB334F"/>
    <w:rsid w:val="00AD3A77"/>
    <w:rsid w:val="00B16B09"/>
    <w:rsid w:val="00B34122"/>
    <w:rsid w:val="00B509A0"/>
    <w:rsid w:val="00B664C3"/>
    <w:rsid w:val="00B72750"/>
    <w:rsid w:val="00B821CC"/>
    <w:rsid w:val="00B87C46"/>
    <w:rsid w:val="00BA3932"/>
    <w:rsid w:val="00BA705C"/>
    <w:rsid w:val="00BB1329"/>
    <w:rsid w:val="00BB2888"/>
    <w:rsid w:val="00BB5E31"/>
    <w:rsid w:val="00BC49EA"/>
    <w:rsid w:val="00BD7E08"/>
    <w:rsid w:val="00BF4210"/>
    <w:rsid w:val="00BF69F2"/>
    <w:rsid w:val="00C00414"/>
    <w:rsid w:val="00C05FEF"/>
    <w:rsid w:val="00C10F51"/>
    <w:rsid w:val="00C12E7F"/>
    <w:rsid w:val="00C26902"/>
    <w:rsid w:val="00C33D99"/>
    <w:rsid w:val="00C35580"/>
    <w:rsid w:val="00C43B11"/>
    <w:rsid w:val="00C44AAB"/>
    <w:rsid w:val="00C5047C"/>
    <w:rsid w:val="00C52BEE"/>
    <w:rsid w:val="00C57238"/>
    <w:rsid w:val="00C65108"/>
    <w:rsid w:val="00C96685"/>
    <w:rsid w:val="00CA4C2E"/>
    <w:rsid w:val="00CB14D3"/>
    <w:rsid w:val="00CB2025"/>
    <w:rsid w:val="00CC258E"/>
    <w:rsid w:val="00CC6572"/>
    <w:rsid w:val="00CD3454"/>
    <w:rsid w:val="00CE6D62"/>
    <w:rsid w:val="00D01472"/>
    <w:rsid w:val="00D0532F"/>
    <w:rsid w:val="00D12838"/>
    <w:rsid w:val="00D212D4"/>
    <w:rsid w:val="00D31E1C"/>
    <w:rsid w:val="00D32AC7"/>
    <w:rsid w:val="00D33615"/>
    <w:rsid w:val="00D367FC"/>
    <w:rsid w:val="00D427FA"/>
    <w:rsid w:val="00D5756D"/>
    <w:rsid w:val="00D63BEA"/>
    <w:rsid w:val="00D66A05"/>
    <w:rsid w:val="00D704E8"/>
    <w:rsid w:val="00D70C1F"/>
    <w:rsid w:val="00D805E7"/>
    <w:rsid w:val="00D81307"/>
    <w:rsid w:val="00D86F85"/>
    <w:rsid w:val="00DA3C13"/>
    <w:rsid w:val="00DB2A76"/>
    <w:rsid w:val="00DB395A"/>
    <w:rsid w:val="00DC247F"/>
    <w:rsid w:val="00DC53C1"/>
    <w:rsid w:val="00DD4944"/>
    <w:rsid w:val="00DD4CA5"/>
    <w:rsid w:val="00DF4042"/>
    <w:rsid w:val="00DF6D61"/>
    <w:rsid w:val="00E0153F"/>
    <w:rsid w:val="00E04A3B"/>
    <w:rsid w:val="00E24EAB"/>
    <w:rsid w:val="00E41C3C"/>
    <w:rsid w:val="00E60A0A"/>
    <w:rsid w:val="00E64CB4"/>
    <w:rsid w:val="00E670F3"/>
    <w:rsid w:val="00E740D9"/>
    <w:rsid w:val="00E75546"/>
    <w:rsid w:val="00E7743F"/>
    <w:rsid w:val="00E82A1D"/>
    <w:rsid w:val="00E86148"/>
    <w:rsid w:val="00EA00FC"/>
    <w:rsid w:val="00EA030C"/>
    <w:rsid w:val="00EA06A0"/>
    <w:rsid w:val="00EB350B"/>
    <w:rsid w:val="00EB6707"/>
    <w:rsid w:val="00EB6EBC"/>
    <w:rsid w:val="00ED3A61"/>
    <w:rsid w:val="00ED7951"/>
    <w:rsid w:val="00EE12EC"/>
    <w:rsid w:val="00F03976"/>
    <w:rsid w:val="00F0788C"/>
    <w:rsid w:val="00F24A7F"/>
    <w:rsid w:val="00F30E79"/>
    <w:rsid w:val="00F31C2B"/>
    <w:rsid w:val="00F33574"/>
    <w:rsid w:val="00F57C99"/>
    <w:rsid w:val="00F728D5"/>
    <w:rsid w:val="00F73C10"/>
    <w:rsid w:val="00F900FC"/>
    <w:rsid w:val="00F92060"/>
    <w:rsid w:val="00FB0CE7"/>
    <w:rsid w:val="00FB1F4B"/>
    <w:rsid w:val="00FE6885"/>
    <w:rsid w:val="00FF6E1C"/>
    <w:rsid w:val="07AF3A20"/>
    <w:rsid w:val="1A622365"/>
    <w:rsid w:val="1DBE82DA"/>
    <w:rsid w:val="227DBB80"/>
    <w:rsid w:val="41C12B4D"/>
    <w:rsid w:val="6A2B11EE"/>
    <w:rsid w:val="73E3D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19BEFC"/>
  <w15:chartTrackingRefBased/>
  <w15:docId w15:val="{5C56FF72-8482-4252-B39B-9A48C76F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501"/>
    <w:pPr>
      <w:spacing w:after="200" w:line="276" w:lineRule="auto"/>
    </w:pPr>
    <w:rPr>
      <w:sz w:val="22"/>
      <w:szCs w:val="22"/>
      <w:lang w:val="da-DK"/>
    </w:rPr>
  </w:style>
  <w:style w:type="paragraph" w:styleId="Overskrift1">
    <w:name w:val="heading 1"/>
    <w:link w:val="Overskrift1Tegn"/>
    <w:rsid w:val="00906EE9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30"/>
      <w:outlineLvl w:val="0"/>
    </w:pPr>
    <w:rPr>
      <w:rFonts w:ascii="Arial" w:eastAsia="Arial Unicode MS" w:hAnsi="Arial" w:cs="Arial Unicode MS"/>
      <w:b/>
      <w:bCs/>
      <w:color w:val="000000"/>
      <w:u w:color="000000"/>
      <w:bdr w:val="nil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53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Careitec">
    <w:name w:val="Careitec"/>
    <w:basedOn w:val="Tabel-Normal"/>
    <w:uiPriority w:val="99"/>
    <w:qFormat/>
    <w:rsid w:val="004A078E"/>
    <w:rPr>
      <w:rFonts w:eastAsia="Times New Roman"/>
      <w:lang w:eastAsia="da-DK"/>
    </w:rPr>
    <w:tblPr/>
  </w:style>
  <w:style w:type="paragraph" w:styleId="Sidehoved">
    <w:name w:val="header"/>
    <w:basedOn w:val="Normal"/>
    <w:link w:val="SidehovedTegn"/>
    <w:uiPriority w:val="99"/>
    <w:unhideWhenUsed/>
    <w:rsid w:val="00142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42FE2"/>
  </w:style>
  <w:style w:type="paragraph" w:styleId="Sidefod">
    <w:name w:val="footer"/>
    <w:basedOn w:val="Normal"/>
    <w:link w:val="SidefodTegn"/>
    <w:uiPriority w:val="99"/>
    <w:unhideWhenUsed/>
    <w:rsid w:val="00142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42FE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2FE2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C454F"/>
    <w:pPr>
      <w:ind w:left="720"/>
      <w:contextualSpacing/>
    </w:pPr>
  </w:style>
  <w:style w:type="table" w:styleId="Tabel-Gitter">
    <w:name w:val="Table Grid"/>
    <w:basedOn w:val="Tabel-Normal"/>
    <w:uiPriority w:val="59"/>
    <w:rsid w:val="000C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75CB1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808A7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906EE9"/>
    <w:rPr>
      <w:rFonts w:ascii="Arial" w:eastAsia="Arial Unicode MS" w:hAnsi="Arial" w:cs="Arial Unicode MS"/>
      <w:b/>
      <w:bCs/>
      <w:color w:val="000000"/>
      <w:u w:color="000000"/>
      <w:bdr w:val="nil"/>
      <w:lang w:eastAsia="da-DK"/>
    </w:rPr>
  </w:style>
  <w:style w:type="paragraph" w:styleId="Brdtekst">
    <w:name w:val="Body Text"/>
    <w:link w:val="BrdtekstTegn"/>
    <w:rsid w:val="00906EE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da-DK" w:eastAsia="da-DK"/>
    </w:rPr>
  </w:style>
  <w:style w:type="character" w:customStyle="1" w:styleId="BrdtekstTegn">
    <w:name w:val="Brødtekst Tegn"/>
    <w:basedOn w:val="Standardskrifttypeiafsnit"/>
    <w:link w:val="Brdtekst"/>
    <w:rsid w:val="00906EE9"/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da-DK" w:eastAsia="da-DK"/>
    </w:rPr>
  </w:style>
  <w:style w:type="character" w:customStyle="1" w:styleId="Intet">
    <w:name w:val="Intet"/>
    <w:rsid w:val="00906EE9"/>
  </w:style>
  <w:style w:type="paragraph" w:customStyle="1" w:styleId="TableParagraph">
    <w:name w:val="Table Paragraph"/>
    <w:rsid w:val="00906EE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14"/>
      <w:ind w:left="110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53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paragraph" w:styleId="Ingenafstand">
    <w:name w:val="No Spacing"/>
    <w:uiPriority w:val="1"/>
    <w:qFormat/>
    <w:rsid w:val="00C43B11"/>
    <w:rPr>
      <w:sz w:val="22"/>
      <w:szCs w:val="22"/>
      <w:lang w:val="da-DK"/>
    </w:rPr>
  </w:style>
  <w:style w:type="paragraph" w:customStyle="1" w:styleId="Default">
    <w:name w:val="Default"/>
    <w:rsid w:val="00A460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75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4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AA4573A89B3428B662CCF6757FD2D" ma:contentTypeVersion="39" ma:contentTypeDescription="Create a new document." ma:contentTypeScope="" ma:versionID="9251acbc511cfc4597215cef03403ba3">
  <xsd:schema xmlns:xsd="http://www.w3.org/2001/XMLSchema" xmlns:xs="http://www.w3.org/2001/XMLSchema" xmlns:p="http://schemas.microsoft.com/office/2006/metadata/properties" xmlns:ns2="1359aabb-862c-4e11-9b32-3137ebc3cd7f" xmlns:ns3="c5d95b09-5b29-4658-a48f-206dd4e34099" targetNamespace="http://schemas.microsoft.com/office/2006/metadata/properties" ma:root="true" ma:fieldsID="1ae86d57e251cb1eca5657c2d01b5765" ns2:_="" ns3:_="">
    <xsd:import namespace="1359aabb-862c-4e11-9b32-3137ebc3cd7f"/>
    <xsd:import namespace="c5d95b09-5b29-4658-a48f-206dd4e3409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9aabb-862c-4e11-9b32-3137ebc3cd7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1c7dc5c-db74-4548-abc7-fe86bef52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95b09-5b29-4658-a48f-206dd4e34099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b1ba1a75-c319-4a5a-a3a1-ca4a8979b96d}" ma:internalName="TaxCatchAll" ma:showField="CatchAllData" ma:web="c5d95b09-5b29-4658-a48f-206dd4e34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359aabb-862c-4e11-9b32-3137ebc3cd7f" xsi:nil="true"/>
    <Invited_Members xmlns="1359aabb-862c-4e11-9b32-3137ebc3cd7f" xsi:nil="true"/>
    <Is_Collaboration_Space_Locked xmlns="1359aabb-862c-4e11-9b32-3137ebc3cd7f" xsi:nil="true"/>
    <Math_Settings xmlns="1359aabb-862c-4e11-9b32-3137ebc3cd7f" xsi:nil="true"/>
    <Self_Registration_Enabled xmlns="1359aabb-862c-4e11-9b32-3137ebc3cd7f" xsi:nil="true"/>
    <Has_Leaders_Only_SectionGroup xmlns="1359aabb-862c-4e11-9b32-3137ebc3cd7f" xsi:nil="true"/>
    <AppVersion xmlns="1359aabb-862c-4e11-9b32-3137ebc3cd7f" xsi:nil="true"/>
    <LMS_Mappings xmlns="1359aabb-862c-4e11-9b32-3137ebc3cd7f" xsi:nil="true"/>
    <IsNotebookLocked xmlns="1359aabb-862c-4e11-9b32-3137ebc3cd7f" xsi:nil="true"/>
    <Templates xmlns="1359aabb-862c-4e11-9b32-3137ebc3cd7f" xsi:nil="true"/>
    <NotebookType xmlns="1359aabb-862c-4e11-9b32-3137ebc3cd7f" xsi:nil="true"/>
    <TaxCatchAll xmlns="c5d95b09-5b29-4658-a48f-206dd4e34099" xsi:nil="true"/>
    <Owner xmlns="1359aabb-862c-4e11-9b32-3137ebc3cd7f">
      <UserInfo>
        <DisplayName/>
        <AccountId xsi:nil="true"/>
        <AccountType/>
      </UserInfo>
    </Owner>
    <Distribution_Groups xmlns="1359aabb-862c-4e11-9b32-3137ebc3cd7f" xsi:nil="true"/>
    <lcf76f155ced4ddcb4097134ff3c332f xmlns="1359aabb-862c-4e11-9b32-3137ebc3cd7f">
      <Terms xmlns="http://schemas.microsoft.com/office/infopath/2007/PartnerControls"/>
    </lcf76f155ced4ddcb4097134ff3c332f>
    <Invited_Leaders xmlns="1359aabb-862c-4e11-9b32-3137ebc3cd7f" xsi:nil="true"/>
    <DefaultSectionNames xmlns="1359aabb-862c-4e11-9b32-3137ebc3cd7f" xsi:nil="true"/>
    <Members xmlns="1359aabb-862c-4e11-9b32-3137ebc3cd7f">
      <UserInfo>
        <DisplayName/>
        <AccountId xsi:nil="true"/>
        <AccountType/>
      </UserInfo>
    </Members>
    <Member_Groups xmlns="1359aabb-862c-4e11-9b32-3137ebc3cd7f">
      <UserInfo>
        <DisplayName/>
        <AccountId xsi:nil="true"/>
        <AccountType/>
      </UserInfo>
    </Member_Groups>
    <FolderType xmlns="1359aabb-862c-4e11-9b32-3137ebc3cd7f" xsi:nil="true"/>
    <CultureName xmlns="1359aabb-862c-4e11-9b32-3137ebc3cd7f" xsi:nil="true"/>
    <Leaders xmlns="1359aabb-862c-4e11-9b32-3137ebc3cd7f">
      <UserInfo>
        <DisplayName/>
        <AccountId xsi:nil="true"/>
        <AccountType/>
      </UserInfo>
    </Lead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6635C-5987-467E-AAF5-E668C74E874B}"/>
</file>

<file path=customXml/itemProps2.xml><?xml version="1.0" encoding="utf-8"?>
<ds:datastoreItem xmlns:ds="http://schemas.openxmlformats.org/officeDocument/2006/customXml" ds:itemID="{2861D790-8BF1-41C5-AC99-5B37408B8E85}">
  <ds:schemaRefs>
    <ds:schemaRef ds:uri="915df532-d0c5-465b-a86c-408867fca2b6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730EB3-6201-480D-8A85-DF941865C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322D8-DBBA-4C5C-85F0-F940B5CD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667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PrinfoVejle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Fisker Christensen</dc:creator>
  <cp:keywords/>
  <dc:description/>
  <cp:lastModifiedBy>Sarah Boutrup Kallesøe (SBK | OJ)</cp:lastModifiedBy>
  <cp:revision>11</cp:revision>
  <cp:lastPrinted>2021-11-15T10:32:00Z</cp:lastPrinted>
  <dcterms:created xsi:type="dcterms:W3CDTF">2024-03-20T12:32:00Z</dcterms:created>
  <dcterms:modified xsi:type="dcterms:W3CDTF">2024-03-22T08:11:00Z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0x0101000D0AA4573A89B3428B662CCF6757FD2D</vt:lpwstr>
  </property>
</Properties>
</file>