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08DD3" w14:textId="64FB058E" w:rsidR="0016664D" w:rsidRPr="005B5712" w:rsidRDefault="0016664D" w:rsidP="005B5712">
      <w:pPr>
        <w:rPr>
          <w:b/>
          <w:bCs/>
          <w:sz w:val="28"/>
          <w:szCs w:val="28"/>
        </w:rPr>
      </w:pPr>
      <w:r w:rsidRPr="005B5712">
        <w:rPr>
          <w:b/>
          <w:bCs/>
          <w:sz w:val="28"/>
          <w:szCs w:val="28"/>
        </w:rPr>
        <w:t>Opgave</w:t>
      </w:r>
      <w:r w:rsidR="00AF4B94" w:rsidRPr="005B5712">
        <w:rPr>
          <w:b/>
          <w:bCs/>
          <w:sz w:val="28"/>
          <w:szCs w:val="28"/>
        </w:rPr>
        <w:t xml:space="preserve"> – </w:t>
      </w:r>
      <w:r w:rsidR="001B49F0">
        <w:rPr>
          <w:b/>
          <w:bCs/>
          <w:sz w:val="28"/>
          <w:szCs w:val="28"/>
        </w:rPr>
        <w:t>T</w:t>
      </w:r>
      <w:r w:rsidR="00AF4B94" w:rsidRPr="005B5712">
        <w:rPr>
          <w:b/>
          <w:bCs/>
          <w:sz w:val="28"/>
          <w:szCs w:val="28"/>
        </w:rPr>
        <w:t>est IKEAs chatbot</w:t>
      </w:r>
    </w:p>
    <w:p w14:paraId="2D5386D4" w14:textId="25776700" w:rsidR="00AF4B94" w:rsidRDefault="00AF4B94" w:rsidP="00AF4B94">
      <w:r>
        <w:t>Hvor meget kan IKEAs chatbot svare på, inden du bliver sendt over til et rigtigt menneske, og hvor gode er de informationer, du får som kunde?</w:t>
      </w:r>
    </w:p>
    <w:p w14:paraId="2EC8F243" w14:textId="2D0EC14D" w:rsidR="00AF4B94" w:rsidRDefault="00AF4B94" w:rsidP="00AF4B94">
      <w:r>
        <w:t>Gå til ikea.dk</w:t>
      </w:r>
      <w:r w:rsidR="003E509F">
        <w:t>,</w:t>
      </w:r>
      <w:r>
        <w:t xml:space="preserve"> og find chatten i nederste højre hjørne. </w:t>
      </w:r>
    </w:p>
    <w:p w14:paraId="30BB1B64" w14:textId="404FCD06" w:rsidR="00AF4B94" w:rsidRDefault="00AF4B94" w:rsidP="00AF4B94">
      <w:r>
        <w:t xml:space="preserve">Stil følgende </w:t>
      </w:r>
      <w:r w:rsidR="00FE04A9">
        <w:t>fire</w:t>
      </w:r>
      <w:r>
        <w:t xml:space="preserve"> spørgsmål – ét ad gangen, og vurder kvaliteten af chatbottens svar:</w:t>
      </w:r>
    </w:p>
    <w:p w14:paraId="5FDC3D08" w14:textId="1D8BFDA2" w:rsidR="00AF4B94" w:rsidRDefault="005535E1" w:rsidP="00AF4B94">
      <w:pPr>
        <w:pStyle w:val="Listeafsnit"/>
        <w:numPr>
          <w:ilvl w:val="0"/>
          <w:numId w:val="8"/>
        </w:numPr>
      </w:pPr>
      <w:r>
        <w:t>Har I noget til affaldssortering?</w:t>
      </w:r>
    </w:p>
    <w:p w14:paraId="281409BC" w14:textId="15956FA1" w:rsidR="009F7126" w:rsidRDefault="009F7126" w:rsidP="009F7126">
      <w:pPr>
        <w:pStyle w:val="Listeafsnit"/>
        <w:numPr>
          <w:ilvl w:val="0"/>
          <w:numId w:val="8"/>
        </w:numPr>
      </w:pPr>
      <w:r>
        <w:t>Hvor store er jeres toiletskabe?</w:t>
      </w:r>
    </w:p>
    <w:p w14:paraId="4360D6E1" w14:textId="19460DE6" w:rsidR="005535E1" w:rsidRDefault="005535E1" w:rsidP="00AF4B94">
      <w:pPr>
        <w:pStyle w:val="Listeafsnit"/>
        <w:numPr>
          <w:ilvl w:val="0"/>
          <w:numId w:val="8"/>
        </w:numPr>
      </w:pPr>
      <w:r>
        <w:t>Hvor store er jeres ENHET skabe?</w:t>
      </w:r>
    </w:p>
    <w:p w14:paraId="5D6B617C" w14:textId="59E94E13" w:rsidR="005535E1" w:rsidRDefault="005535E1" w:rsidP="00AF4B94">
      <w:pPr>
        <w:pStyle w:val="Listeafsnit"/>
        <w:numPr>
          <w:ilvl w:val="0"/>
          <w:numId w:val="8"/>
        </w:numPr>
      </w:pPr>
      <w:r>
        <w:t>Hvad er jeres returpolitik?</w:t>
      </w:r>
    </w:p>
    <w:p w14:paraId="0D5EC16B" w14:textId="5E055977" w:rsidR="005535E1" w:rsidRDefault="005535E1" w:rsidP="005535E1">
      <w:r>
        <w:t>Du skal nu få Google kunstige intelligens til at fungere som IKEAs chatbot. Det gør du på følgende måde:</w:t>
      </w:r>
    </w:p>
    <w:p w14:paraId="71B63399" w14:textId="74B41515" w:rsidR="005535E1" w:rsidRDefault="005535E1" w:rsidP="005535E1">
      <w:r>
        <w:t>Gå til bard.google.com</w:t>
      </w:r>
    </w:p>
    <w:p w14:paraId="145117DB" w14:textId="008D016C" w:rsidR="005535E1" w:rsidRDefault="005B5712" w:rsidP="005535E1">
      <w:r>
        <w:rPr>
          <w:noProof/>
        </w:rPr>
        <mc:AlternateContent>
          <mc:Choice Requires="wps">
            <w:drawing>
              <wp:anchor distT="91440" distB="91440" distL="114300" distR="114300" simplePos="0" relativeHeight="251667456" behindDoc="0" locked="0" layoutInCell="1" allowOverlap="1" wp14:anchorId="35097E6C" wp14:editId="49A1DE11">
                <wp:simplePos x="0" y="0"/>
                <wp:positionH relativeFrom="page">
                  <wp:posOffset>720090</wp:posOffset>
                </wp:positionH>
                <wp:positionV relativeFrom="paragraph">
                  <wp:posOffset>319405</wp:posOffset>
                </wp:positionV>
                <wp:extent cx="5962650" cy="857250"/>
                <wp:effectExtent l="19050" t="19050" r="19050" b="19050"/>
                <wp:wrapTopAndBottom/>
                <wp:docPr id="443028231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857250"/>
                        </a:xfrm>
                        <a:prstGeom prst="rect">
                          <a:avLst/>
                        </a:prstGeom>
                        <a:ln w="28575"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E69364" w14:textId="7A2100DB" w:rsidR="005B5712" w:rsidRPr="00503ED2" w:rsidRDefault="005B5712" w:rsidP="005B571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03ED2">
                              <w:rPr>
                                <w:b/>
                                <w:bCs/>
                              </w:rPr>
                              <w:t>Prompt 1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– Google Bard</w:t>
                            </w:r>
                            <w:r w:rsidRPr="00503ED2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2ADBB615" w14:textId="53B29A08" w:rsidR="005B5712" w:rsidRPr="005535E1" w:rsidRDefault="005B5712" w:rsidP="005B5712">
                            <w:r w:rsidRPr="005535E1">
                              <w:t>Jeg vil have dig til at svare</w:t>
                            </w:r>
                            <w:r w:rsidR="0087189F">
                              <w:t>,</w:t>
                            </w:r>
                            <w:r w:rsidRPr="005535E1">
                              <w:t xml:space="preserve"> som var du IKEAs chatbot på deres hjemmeside, der skal svare på kundehenvendelser</w:t>
                            </w:r>
                          </w:p>
                          <w:p w14:paraId="2967D919" w14:textId="77777777" w:rsidR="005B5712" w:rsidRPr="00EF5008" w:rsidRDefault="005B5712" w:rsidP="005B5712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097E6C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56.7pt;margin-top:25.15pt;width:469.5pt;height:67.5pt;z-index:251667456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" fillcolor="white [3201]" strokecolor="#ed7d31 [3205]" strokeweight="2.25pt">
                <v:textbox>
                  <w:txbxContent>
                    <w:p w14:paraId="38E69364" w14:textId="7A2100DB" w:rsidR="005B5712" w:rsidRPr="00503ED2" w:rsidRDefault="005B5712" w:rsidP="005B5712">
                      <w:pPr>
                        <w:rPr>
                          <w:b/>
                          <w:bCs/>
                        </w:rPr>
                      </w:pPr>
                      <w:r w:rsidRPr="00503ED2">
                        <w:rPr>
                          <w:b/>
                          <w:bCs/>
                        </w:rPr>
                        <w:t>Prompt 1</w:t>
                      </w:r>
                      <w:r>
                        <w:rPr>
                          <w:b/>
                          <w:bCs/>
                        </w:rPr>
                        <w:t xml:space="preserve"> – Google Bard</w:t>
                      </w:r>
                      <w:r w:rsidRPr="00503ED2"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2ADBB615" w14:textId="53B29A08" w:rsidR="005B5712" w:rsidRPr="005535E1" w:rsidRDefault="005B5712" w:rsidP="005B5712">
                      <w:r w:rsidRPr="005535E1">
                        <w:t>Jeg vil have dig til at svare</w:t>
                      </w:r>
                      <w:r w:rsidR="0087189F">
                        <w:t>,</w:t>
                      </w:r>
                      <w:r w:rsidRPr="005535E1">
                        <w:t xml:space="preserve"> som var du IKEAs chatbot på deres hjemmeside, der skal svare på kundehenvendelser</w:t>
                      </w:r>
                    </w:p>
                    <w:p w14:paraId="2967D919" w14:textId="77777777" w:rsidR="005B5712" w:rsidRPr="00EF5008" w:rsidRDefault="005B5712" w:rsidP="005B5712">
                      <w:pPr>
                        <w:rPr>
                          <w:i/>
                          <w:iCs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5535E1">
        <w:t xml:space="preserve">Giv Google Bard følgende prompt: </w:t>
      </w:r>
    </w:p>
    <w:p w14:paraId="321DB647" w14:textId="0391844C" w:rsidR="005B5712" w:rsidRDefault="005B5712" w:rsidP="005535E1"/>
    <w:p w14:paraId="5BA544BC" w14:textId="05FB3358" w:rsidR="005535E1" w:rsidRDefault="005535E1" w:rsidP="005535E1">
      <w:r>
        <w:t xml:space="preserve">Stil nu de samme spørgsmål til Google Bard, og vurder om svaret er bedre eller værre end IKEAs egen chatbot. </w:t>
      </w:r>
    </w:p>
    <w:p w14:paraId="00F6939F" w14:textId="2921B0F2" w:rsidR="005535E1" w:rsidRDefault="005535E1" w:rsidP="005535E1">
      <w:r>
        <w:t xml:space="preserve">Når Google Bard giver dig et svar på returpolitikken, skal du undersøge, om svaret er korrekt. Find IKEAs returpolitik, og sammenlign Googles svar med </w:t>
      </w:r>
      <w:r w:rsidR="00D81B1C">
        <w:t>denne. Er der forskelle, eller er kan Google svare korrekt?</w:t>
      </w:r>
    </w:p>
    <w:p w14:paraId="3D1D8647" w14:textId="77777777" w:rsidR="00D81B1C" w:rsidRDefault="00D81B1C" w:rsidP="00D81B1C">
      <w:r>
        <w:t xml:space="preserve">Refleksionsspørgsmål: </w:t>
      </w:r>
    </w:p>
    <w:p w14:paraId="2BCD74BB" w14:textId="59AF24F8" w:rsidR="00D81B1C" w:rsidRDefault="00D81B1C" w:rsidP="00D81B1C">
      <w:pPr>
        <w:pStyle w:val="Listeafsnit"/>
        <w:numPr>
          <w:ilvl w:val="0"/>
          <w:numId w:val="10"/>
        </w:numPr>
      </w:pPr>
      <w:r>
        <w:t>Hvorfor sætter IKEA ikke bare Google Bard eller en anden AI til at svare?</w:t>
      </w:r>
    </w:p>
    <w:p w14:paraId="40C07E53" w14:textId="77777777" w:rsidR="00D81B1C" w:rsidRDefault="00D81B1C" w:rsidP="00D81B1C">
      <w:pPr>
        <w:pStyle w:val="Listeafsnit"/>
        <w:numPr>
          <w:ilvl w:val="0"/>
          <w:numId w:val="10"/>
        </w:numPr>
      </w:pPr>
      <w:r>
        <w:t>Hvilke fordele og ulemper kan der være, ved at lade en AI styre sin kundeservice?</w:t>
      </w:r>
    </w:p>
    <w:p w14:paraId="33BB1C48" w14:textId="77777777" w:rsidR="00D81B1C" w:rsidRDefault="00D81B1C" w:rsidP="00D81B1C">
      <w:pPr>
        <w:pStyle w:val="Listeafsnit"/>
        <w:numPr>
          <w:ilvl w:val="1"/>
          <w:numId w:val="10"/>
        </w:numPr>
      </w:pPr>
      <w:r>
        <w:t>For virksomheden?</w:t>
      </w:r>
    </w:p>
    <w:p w14:paraId="431BE901" w14:textId="11B4C5D6" w:rsidR="005535E1" w:rsidRDefault="00D81B1C" w:rsidP="00D81B1C">
      <w:pPr>
        <w:pStyle w:val="Listeafsnit"/>
        <w:numPr>
          <w:ilvl w:val="1"/>
          <w:numId w:val="10"/>
        </w:numPr>
      </w:pPr>
      <w:r>
        <w:t>For kunderne?</w:t>
      </w:r>
    </w:p>
    <w:p w14:paraId="06BE4E9C" w14:textId="77777777" w:rsidR="005B5712" w:rsidRDefault="005B5712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>
        <w:br w:type="page"/>
      </w:r>
    </w:p>
    <w:p w14:paraId="76D9B54E" w14:textId="4C694DF2" w:rsidR="00D81B1C" w:rsidRPr="005B5712" w:rsidRDefault="00D81B1C" w:rsidP="005B5712">
      <w:pPr>
        <w:rPr>
          <w:b/>
          <w:bCs/>
          <w:sz w:val="28"/>
          <w:szCs w:val="28"/>
        </w:rPr>
      </w:pPr>
      <w:r w:rsidRPr="005B5712">
        <w:rPr>
          <w:b/>
          <w:bCs/>
          <w:sz w:val="28"/>
          <w:szCs w:val="28"/>
        </w:rPr>
        <w:lastRenderedPageBreak/>
        <w:t>Lærervejledning</w:t>
      </w:r>
      <w:r w:rsidR="005B5712">
        <w:rPr>
          <w:b/>
          <w:bCs/>
          <w:sz w:val="28"/>
          <w:szCs w:val="28"/>
        </w:rPr>
        <w:t xml:space="preserve"> – opgave 2</w:t>
      </w:r>
    </w:p>
    <w:p w14:paraId="76E9AB51" w14:textId="7C6DC3F1" w:rsidR="00D81B1C" w:rsidRDefault="00D81B1C" w:rsidP="00D81B1C">
      <w:r>
        <w:t>IKEAs chatbot melder klart ud fra starten, at den er bedst til at svare på o</w:t>
      </w:r>
      <w:r w:rsidRPr="00D81B1C">
        <w:t>fte stillede spørgsmål, tjekke din ordrestatus og ændre leveringsdato.</w:t>
      </w:r>
      <w:r w:rsidR="009F7126">
        <w:t xml:space="preserve"> Derfor kan man på forhånd stille sig tvivlende overfor, hvor godt den kan svare på de fire spørgsmål. Den svarer klart bedst på spørgsmål 3 og 4, hvor spørgsmålene er konkrete.</w:t>
      </w:r>
    </w:p>
    <w:p w14:paraId="5E208B0D" w14:textId="52355CEF" w:rsidR="009F7126" w:rsidRDefault="009F7126" w:rsidP="00D81B1C">
      <w:r>
        <w:t>Spørgsmål 1 giver følgende svar:</w:t>
      </w:r>
    </w:p>
    <w:p w14:paraId="49A4EC25" w14:textId="357E4FF8" w:rsidR="009F7126" w:rsidRDefault="009F7126" w:rsidP="00D81B1C">
      <w:r w:rsidRPr="009F7126">
        <w:rPr>
          <w:noProof/>
        </w:rPr>
        <w:drawing>
          <wp:inline distT="0" distB="0" distL="0" distR="0" wp14:anchorId="49CE9B95" wp14:editId="16338FB4">
            <wp:extent cx="4058216" cy="6420746"/>
            <wp:effectExtent l="0" t="0" r="0" b="0"/>
            <wp:docPr id="330645928" name="Billede 1" descr="Et billede, der indeholder tekst, elektronik, skærmbillede, Font/skrifttyp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645928" name="Billede 1" descr="Et billede, der indeholder tekst, elektronik, skærmbillede, Font/skrifttype&#10;&#10;Automatisk genereret beskrivels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58216" cy="6420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FF86C2" w14:textId="77777777" w:rsidR="005B5712" w:rsidRDefault="005B5712" w:rsidP="00D81B1C"/>
    <w:p w14:paraId="7D569FA6" w14:textId="77777777" w:rsidR="005B5712" w:rsidRDefault="005B5712" w:rsidP="00D81B1C"/>
    <w:p w14:paraId="0D502C43" w14:textId="50E1B12B" w:rsidR="009F7126" w:rsidRDefault="009F7126" w:rsidP="00D81B1C">
      <w:r>
        <w:lastRenderedPageBreak/>
        <w:t>Spørgsmål 2 giver følgende svar:</w:t>
      </w:r>
    </w:p>
    <w:p w14:paraId="5C6CB77E" w14:textId="77777777" w:rsidR="009F7126" w:rsidRPr="00D81B1C" w:rsidRDefault="009F7126" w:rsidP="00D81B1C"/>
    <w:p w14:paraId="54154648" w14:textId="141E471F" w:rsidR="00AC5FA7" w:rsidRDefault="009F7126" w:rsidP="00CD7040">
      <w:pPr>
        <w:ind w:left="360"/>
      </w:pPr>
      <w:r w:rsidRPr="009F7126">
        <w:rPr>
          <w:noProof/>
        </w:rPr>
        <w:drawing>
          <wp:inline distT="0" distB="0" distL="0" distR="0" wp14:anchorId="689B1D84" wp14:editId="21C84611">
            <wp:extent cx="4058216" cy="6354062"/>
            <wp:effectExtent l="0" t="0" r="0" b="8890"/>
            <wp:docPr id="515511426" name="Billede 1" descr="Et billede, der indeholder tekst, skærmbillede, Font/skrifttype, nummer/tal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511426" name="Billede 1" descr="Et billede, der indeholder tekst, skærmbillede, Font/skrifttype, nummer/tal&#10;&#10;Automatisk genereret beskrivels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58216" cy="6354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D3152E" w14:textId="77777777" w:rsidR="005B5712" w:rsidRDefault="005B5712" w:rsidP="00CD7040">
      <w:pPr>
        <w:ind w:left="360"/>
      </w:pPr>
    </w:p>
    <w:p w14:paraId="7DFEB81B" w14:textId="77777777" w:rsidR="005B5712" w:rsidRDefault="005B5712" w:rsidP="00CD7040">
      <w:pPr>
        <w:ind w:left="360"/>
      </w:pPr>
    </w:p>
    <w:p w14:paraId="3ACBD99D" w14:textId="77777777" w:rsidR="005B5712" w:rsidRDefault="005B5712" w:rsidP="00CD7040">
      <w:pPr>
        <w:ind w:left="360"/>
      </w:pPr>
    </w:p>
    <w:p w14:paraId="6CD69055" w14:textId="77777777" w:rsidR="005B5712" w:rsidRDefault="005B5712" w:rsidP="00CD7040">
      <w:pPr>
        <w:ind w:left="360"/>
      </w:pPr>
    </w:p>
    <w:p w14:paraId="0D9B85DE" w14:textId="77777777" w:rsidR="005B5712" w:rsidRDefault="005B5712" w:rsidP="00CD7040">
      <w:pPr>
        <w:ind w:left="360"/>
      </w:pPr>
    </w:p>
    <w:p w14:paraId="54299576" w14:textId="7E6BEE22" w:rsidR="009F7126" w:rsidRDefault="009F7126" w:rsidP="00CD7040">
      <w:pPr>
        <w:ind w:left="360"/>
      </w:pPr>
      <w:r>
        <w:lastRenderedPageBreak/>
        <w:t>Spørgsmål 3 giver følgende svar:</w:t>
      </w:r>
    </w:p>
    <w:p w14:paraId="6EDD230C" w14:textId="77777777" w:rsidR="009F7126" w:rsidRPr="00CD7040" w:rsidRDefault="009F7126" w:rsidP="00CD7040">
      <w:pPr>
        <w:ind w:left="360"/>
      </w:pPr>
    </w:p>
    <w:p w14:paraId="4BB373BC" w14:textId="373ACFA2" w:rsidR="00CD7040" w:rsidRDefault="009F7126" w:rsidP="00CD7040">
      <w:r w:rsidRPr="009F7126">
        <w:rPr>
          <w:noProof/>
        </w:rPr>
        <w:drawing>
          <wp:inline distT="0" distB="0" distL="0" distR="0" wp14:anchorId="663C53C3" wp14:editId="33665ED8">
            <wp:extent cx="4039164" cy="6344535"/>
            <wp:effectExtent l="0" t="0" r="0" b="0"/>
            <wp:docPr id="1061254153" name="Billede 1" descr="Et billede, der indeholder tekst, skærmbillede, diagram, Parallel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254153" name="Billede 1" descr="Et billede, der indeholder tekst, skærmbillede, diagram, Parallel&#10;&#10;Automatisk genereret beskrivels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39164" cy="6344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EC7643" w14:textId="77777777" w:rsidR="009F7126" w:rsidRDefault="009F7126" w:rsidP="00CD7040"/>
    <w:p w14:paraId="074334EC" w14:textId="77777777" w:rsidR="005B5712" w:rsidRDefault="005B5712" w:rsidP="00CD7040"/>
    <w:p w14:paraId="3DD98C07" w14:textId="77777777" w:rsidR="005B5712" w:rsidRDefault="005B5712" w:rsidP="00CD7040"/>
    <w:p w14:paraId="1E9C851B" w14:textId="77777777" w:rsidR="005B5712" w:rsidRDefault="005B5712" w:rsidP="00CD7040"/>
    <w:p w14:paraId="3F7CC81B" w14:textId="77777777" w:rsidR="005B5712" w:rsidRDefault="005B5712" w:rsidP="00CD7040"/>
    <w:p w14:paraId="6C628EA5" w14:textId="75AB1620" w:rsidR="009F7126" w:rsidRDefault="009F7126" w:rsidP="00CD7040">
      <w:r>
        <w:lastRenderedPageBreak/>
        <w:t>Spørgsmål 4 giver følgende svar:</w:t>
      </w:r>
    </w:p>
    <w:p w14:paraId="21C09BFB" w14:textId="37A2B155" w:rsidR="009F7126" w:rsidRDefault="009F7126" w:rsidP="00CD7040">
      <w:r w:rsidRPr="009F7126">
        <w:rPr>
          <w:noProof/>
        </w:rPr>
        <w:drawing>
          <wp:inline distT="0" distB="0" distL="0" distR="0" wp14:anchorId="7779C884" wp14:editId="160E6A77">
            <wp:extent cx="4020111" cy="6354062"/>
            <wp:effectExtent l="0" t="0" r="0" b="8890"/>
            <wp:docPr id="1052641178" name="Billede 1" descr="Et billede, der indeholder tekst, skærmbillede, Font/skrifttype, nummer/tal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641178" name="Billede 1" descr="Et billede, der indeholder tekst, skærmbillede, Font/skrifttype, nummer/tal&#10;&#10;Automatisk genereret beskrivels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20111" cy="6354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5B2674" w14:textId="77777777" w:rsidR="009F7126" w:rsidRDefault="009F7126" w:rsidP="00CD7040"/>
    <w:p w14:paraId="310C9E91" w14:textId="77777777" w:rsidR="005B5712" w:rsidRDefault="005B5712">
      <w:r>
        <w:br w:type="page"/>
      </w:r>
    </w:p>
    <w:p w14:paraId="24EFB98B" w14:textId="753F2B9F" w:rsidR="005B5712" w:rsidRPr="005B5712" w:rsidRDefault="005B5712" w:rsidP="009F712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Refleksion &amp; diskussion – opgave </w:t>
      </w:r>
      <w:r w:rsidR="00F51F4E">
        <w:rPr>
          <w:b/>
          <w:bCs/>
          <w:sz w:val="28"/>
          <w:szCs w:val="28"/>
        </w:rPr>
        <w:t>Test IKEAs chatbot</w:t>
      </w:r>
    </w:p>
    <w:p w14:paraId="7B33ABB6" w14:textId="3FA375D6" w:rsidR="009F7126" w:rsidRDefault="009F7126" w:rsidP="009F7126">
      <w:r>
        <w:t>Google Bard kan modsat ChatGPT 3.5 afsøge nettet, og bliver Google Bard promptet med ”</w:t>
      </w:r>
      <w:r w:rsidRPr="009F7126">
        <w:t>Jeg vil have dig til at svare</w:t>
      </w:r>
      <w:r w:rsidR="00D150D5">
        <w:t>,</w:t>
      </w:r>
      <w:r w:rsidRPr="009F7126">
        <w:t xml:space="preserve"> som var du IKEAs chatbot på deres hjemmeside, der skal svare på kundehenvendelser</w:t>
      </w:r>
      <w:r>
        <w:t xml:space="preserve">”, vil den afsøge IKEAs hjemmeside, inden den svarer. </w:t>
      </w:r>
      <w:r w:rsidR="00156640">
        <w:t xml:space="preserve">Du kan se en samtale med Google Bard her, hvor den er blevet promptet og spurgt om de 4 spørgsmål: </w:t>
      </w:r>
      <w:hyperlink r:id="rId11" w:history="1">
        <w:r w:rsidR="00156640" w:rsidRPr="00213E04">
          <w:rPr>
            <w:rStyle w:val="Hyperlink"/>
          </w:rPr>
          <w:t>https://g.co/bard/share/a0042fb1114d</w:t>
        </w:r>
      </w:hyperlink>
    </w:p>
    <w:p w14:paraId="0245585F" w14:textId="77777777" w:rsidR="005B5712" w:rsidRDefault="00156640" w:rsidP="009F7126">
      <w:r>
        <w:t xml:space="preserve">Generelt klarer den sig rigtig godt, med undtagelse af spørgsmålet om affaldssortering. Her vælger den at vise 6 forslag om IKEA-produkter, der kan hjælpe med at sortere affald. Problemet er for det første, at alle er links til andre steder end IKEA, fx Lomax eller Gul&amp;Gratis. Flere af produkterne er ikke engang fra IKEA, og et link er til en præsentation – muligvis en skoleopgave. Dette svar vil på ingen måde være acceptabelt, hvis teknologien var integreret på IKEAs hjemmeside. </w:t>
      </w:r>
      <w:r w:rsidR="004A3675">
        <w:t>Ligeledes i spørgsmålet om returpolitik, skriver Google Bard dette: ”</w:t>
      </w:r>
      <w:r w:rsidR="004A3675" w:rsidRPr="004A3675">
        <w:rPr>
          <w:rFonts w:ascii="Arial" w:hAnsi="Arial" w:cs="Arial"/>
          <w:color w:val="1F1F1F"/>
          <w:shd w:val="clear" w:color="auto" w:fill="FFFFFF"/>
        </w:rPr>
        <w:t xml:space="preserve"> </w:t>
      </w:r>
      <w:r w:rsidR="004A3675" w:rsidRPr="004A3675">
        <w:t>Du kan også returnere varer online. Du skal blot følge instruktionerne på IKEAs hjemmeside.</w:t>
      </w:r>
      <w:r w:rsidR="004A3675">
        <w:t xml:space="preserve">” </w:t>
      </w:r>
    </w:p>
    <w:p w14:paraId="16FB6B40" w14:textId="29D8EE93" w:rsidR="00156640" w:rsidRDefault="004A3675" w:rsidP="009F7126">
      <w:r>
        <w:t xml:space="preserve">Hvordan vil eleverne tolke, at man kan returnere varer online? Og når Google Bard henviser til at besøge hjemmesiden eller kontakte IKEA kundeservice, hvor efterlader det kunden, i den tænkte situation, at denne chat foregår på IKEAs hjemmeside, og kunden allerede har trykket sig ind til kundeservice og har fået fat i denne chatbot? </w:t>
      </w:r>
      <w:r w:rsidR="00156640">
        <w:t xml:space="preserve">Dette kan lede over i diskussionen om fordele og ulemper ved at lade en AI varetage kundeservicespørgsmål. </w:t>
      </w:r>
    </w:p>
    <w:p w14:paraId="09C339AE" w14:textId="1D96743A" w:rsidR="00DD45B1" w:rsidRDefault="00156640" w:rsidP="009F7126">
      <w:r>
        <w:t>Det kan givetvis sagtens inddæmmes, og der findes værktøjer, der sørger for, at en AI vil holde sig til svar, som den kan finde på et givent domæne</w:t>
      </w:r>
      <w:r w:rsidR="00DD45B1">
        <w:t xml:space="preserve">, eller enten henvise til en medarbejder eller give et </w:t>
      </w:r>
      <w:r w:rsidR="006D393A">
        <w:t>’</w:t>
      </w:r>
      <w:r w:rsidR="00DD45B1">
        <w:t>standard afvisningssvar</w:t>
      </w:r>
      <w:r w:rsidR="004739C5">
        <w:t>’</w:t>
      </w:r>
      <w:r w:rsidR="00DD45B1">
        <w:t xml:space="preserve">, hvis den får et spørgsmål, den ikke kan håndtere. </w:t>
      </w:r>
    </w:p>
    <w:p w14:paraId="3482967D" w14:textId="4E4B02F5" w:rsidR="00156640" w:rsidRDefault="00DD45B1" w:rsidP="009F7126">
      <w:r>
        <w:t>Øvelsen skal vise, at det kræver</w:t>
      </w:r>
      <w:r w:rsidR="006D393A">
        <w:t>,</w:t>
      </w:r>
      <w:r>
        <w:t xml:space="preserve"> overvejelser inden man implementerer AI i sin forretning, og man altid skal forholde sig til de resultater</w:t>
      </w:r>
      <w:r w:rsidR="00A4112B">
        <w:t>,</w:t>
      </w:r>
      <w:r>
        <w:t xml:space="preserve"> den kunstige intelligens giver. </w:t>
      </w:r>
    </w:p>
    <w:p w14:paraId="5F543DCA" w14:textId="77777777" w:rsidR="009F7126" w:rsidRPr="009F7126" w:rsidRDefault="009F7126" w:rsidP="009F7126"/>
    <w:p w14:paraId="49027B6C" w14:textId="18CADF83" w:rsidR="005B5712" w:rsidRDefault="005B5712"/>
    <w:sectPr w:rsidR="005B5712">
      <w:headerReference w:type="default" r:id="rId12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38FC4" w14:textId="77777777" w:rsidR="00B24C99" w:rsidRDefault="00B24C99" w:rsidP="00503ED2">
      <w:pPr>
        <w:spacing w:after="0" w:line="240" w:lineRule="auto"/>
      </w:pPr>
      <w:r>
        <w:separator/>
      </w:r>
    </w:p>
  </w:endnote>
  <w:endnote w:type="continuationSeparator" w:id="0">
    <w:p w14:paraId="5CDA3243" w14:textId="77777777" w:rsidR="00B24C99" w:rsidRDefault="00B24C99" w:rsidP="00503E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9D7E0" w14:textId="77777777" w:rsidR="00B24C99" w:rsidRDefault="00B24C99" w:rsidP="00503ED2">
      <w:pPr>
        <w:spacing w:after="0" w:line="240" w:lineRule="auto"/>
      </w:pPr>
      <w:r>
        <w:separator/>
      </w:r>
    </w:p>
  </w:footnote>
  <w:footnote w:type="continuationSeparator" w:id="0">
    <w:p w14:paraId="5929C0D0" w14:textId="77777777" w:rsidR="00B24C99" w:rsidRDefault="00B24C99" w:rsidP="00503E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CF8C7" w14:textId="3381B0B3" w:rsidR="00503ED2" w:rsidRDefault="00503ED2">
    <w:pPr>
      <w:pStyle w:val="Sidehoved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16488DD" wp14:editId="1376CD4F">
          <wp:simplePos x="0" y="0"/>
          <wp:positionH relativeFrom="column">
            <wp:posOffset>-53340</wp:posOffset>
          </wp:positionH>
          <wp:positionV relativeFrom="paragraph">
            <wp:posOffset>-99695</wp:posOffset>
          </wp:positionV>
          <wp:extent cx="1584960" cy="334645"/>
          <wp:effectExtent l="0" t="0" r="0" b="8255"/>
          <wp:wrapTight wrapText="bothSides">
            <wp:wrapPolygon edited="0">
              <wp:start x="0" y="0"/>
              <wp:lineTo x="0" y="20903"/>
              <wp:lineTo x="21288" y="20903"/>
              <wp:lineTo x="21288" y="0"/>
              <wp:lineTo x="0" y="0"/>
            </wp:wrapPolygon>
          </wp:wrapTight>
          <wp:docPr id="118739672" name="Billede 118739672" descr="Et billede, der indeholder Font/skrifttype, tekst, logo, Grafik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5139026" name="Billede 1" descr="Et billede, der indeholder Font/skrifttype, tekst, logo, Grafik&#10;&#10;Automatisk generere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4960" cy="3346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068D5"/>
    <w:multiLevelType w:val="multilevel"/>
    <w:tmpl w:val="26806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424CD0"/>
    <w:multiLevelType w:val="multilevel"/>
    <w:tmpl w:val="1632F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04484D"/>
    <w:multiLevelType w:val="hybridMultilevel"/>
    <w:tmpl w:val="B3540B80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12727B"/>
    <w:multiLevelType w:val="hybridMultilevel"/>
    <w:tmpl w:val="74568144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644BFF"/>
    <w:multiLevelType w:val="multilevel"/>
    <w:tmpl w:val="719AA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1B2DE2"/>
    <w:multiLevelType w:val="multilevel"/>
    <w:tmpl w:val="C84A7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C55F15"/>
    <w:multiLevelType w:val="multilevel"/>
    <w:tmpl w:val="CCB6F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2B417B"/>
    <w:multiLevelType w:val="multilevel"/>
    <w:tmpl w:val="A258B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6B5CF0"/>
    <w:multiLevelType w:val="multilevel"/>
    <w:tmpl w:val="74F0A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65838A9"/>
    <w:multiLevelType w:val="hybridMultilevel"/>
    <w:tmpl w:val="C2C817E0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0E03DB"/>
    <w:multiLevelType w:val="hybridMultilevel"/>
    <w:tmpl w:val="54B29686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DE55F3"/>
    <w:multiLevelType w:val="hybridMultilevel"/>
    <w:tmpl w:val="4B902C3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A82D85"/>
    <w:multiLevelType w:val="multilevel"/>
    <w:tmpl w:val="24C4C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7401F47"/>
    <w:multiLevelType w:val="multilevel"/>
    <w:tmpl w:val="3F8C5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A39402A"/>
    <w:multiLevelType w:val="hybridMultilevel"/>
    <w:tmpl w:val="7F3EEA9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0387343">
    <w:abstractNumId w:val="6"/>
  </w:num>
  <w:num w:numId="2" w16cid:durableId="672874967">
    <w:abstractNumId w:val="4"/>
  </w:num>
  <w:num w:numId="3" w16cid:durableId="1010334314">
    <w:abstractNumId w:val="14"/>
  </w:num>
  <w:num w:numId="4" w16cid:durableId="1112170406">
    <w:abstractNumId w:val="8"/>
  </w:num>
  <w:num w:numId="5" w16cid:durableId="1343701650">
    <w:abstractNumId w:val="12"/>
  </w:num>
  <w:num w:numId="6" w16cid:durableId="289017129">
    <w:abstractNumId w:val="5"/>
  </w:num>
  <w:num w:numId="7" w16cid:durableId="886185227">
    <w:abstractNumId w:val="2"/>
  </w:num>
  <w:num w:numId="8" w16cid:durableId="781337516">
    <w:abstractNumId w:val="10"/>
  </w:num>
  <w:num w:numId="9" w16cid:durableId="1115905374">
    <w:abstractNumId w:val="3"/>
  </w:num>
  <w:num w:numId="10" w16cid:durableId="952859978">
    <w:abstractNumId w:val="9"/>
  </w:num>
  <w:num w:numId="11" w16cid:durableId="1671444788">
    <w:abstractNumId w:val="7"/>
  </w:num>
  <w:num w:numId="12" w16cid:durableId="1066533442">
    <w:abstractNumId w:val="0"/>
  </w:num>
  <w:num w:numId="13" w16cid:durableId="1276906121">
    <w:abstractNumId w:val="1"/>
  </w:num>
  <w:num w:numId="14" w16cid:durableId="1477574909">
    <w:abstractNumId w:val="13"/>
  </w:num>
  <w:num w:numId="15" w16cid:durableId="144770018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457"/>
    <w:rsid w:val="00062476"/>
    <w:rsid w:val="001079FB"/>
    <w:rsid w:val="00133CF1"/>
    <w:rsid w:val="00156640"/>
    <w:rsid w:val="0016664D"/>
    <w:rsid w:val="001B49F0"/>
    <w:rsid w:val="00207BD8"/>
    <w:rsid w:val="003533DE"/>
    <w:rsid w:val="00396FC1"/>
    <w:rsid w:val="003E509F"/>
    <w:rsid w:val="004739C5"/>
    <w:rsid w:val="004A3675"/>
    <w:rsid w:val="00503ED2"/>
    <w:rsid w:val="00541C1A"/>
    <w:rsid w:val="005465A8"/>
    <w:rsid w:val="005535E1"/>
    <w:rsid w:val="005B5712"/>
    <w:rsid w:val="005F2B20"/>
    <w:rsid w:val="00633866"/>
    <w:rsid w:val="006D393A"/>
    <w:rsid w:val="006D4F35"/>
    <w:rsid w:val="00737980"/>
    <w:rsid w:val="0087189F"/>
    <w:rsid w:val="00883825"/>
    <w:rsid w:val="00891C15"/>
    <w:rsid w:val="008E4E3B"/>
    <w:rsid w:val="009B7872"/>
    <w:rsid w:val="009C7457"/>
    <w:rsid w:val="009F7126"/>
    <w:rsid w:val="00A4112B"/>
    <w:rsid w:val="00AB562D"/>
    <w:rsid w:val="00AC5FA7"/>
    <w:rsid w:val="00AF4B94"/>
    <w:rsid w:val="00B00C56"/>
    <w:rsid w:val="00B24C99"/>
    <w:rsid w:val="00B27A9B"/>
    <w:rsid w:val="00CD7040"/>
    <w:rsid w:val="00D150D5"/>
    <w:rsid w:val="00D23649"/>
    <w:rsid w:val="00D81B1C"/>
    <w:rsid w:val="00DD45B1"/>
    <w:rsid w:val="00DE6C99"/>
    <w:rsid w:val="00EA6085"/>
    <w:rsid w:val="00F306F1"/>
    <w:rsid w:val="00F51F4E"/>
    <w:rsid w:val="00F80FCE"/>
    <w:rsid w:val="00FE0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6A1EF"/>
  <w15:chartTrackingRefBased/>
  <w15:docId w15:val="{C3D43D99-545C-4130-BEAB-D4C0FAE89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D70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D70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9C745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C74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Standardskrifttypeiafsnit"/>
    <w:uiPriority w:val="99"/>
    <w:unhideWhenUsed/>
    <w:rsid w:val="00D23649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D23649"/>
    <w:rPr>
      <w:color w:val="605E5C"/>
      <w:shd w:val="clear" w:color="auto" w:fill="E1DFDD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CD704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CD70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eafsnit">
    <w:name w:val="List Paragraph"/>
    <w:basedOn w:val="Normal"/>
    <w:uiPriority w:val="34"/>
    <w:qFormat/>
    <w:rsid w:val="00CD7040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503E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03ED2"/>
  </w:style>
  <w:style w:type="paragraph" w:styleId="Sidefod">
    <w:name w:val="footer"/>
    <w:basedOn w:val="Normal"/>
    <w:link w:val="SidefodTegn"/>
    <w:uiPriority w:val="99"/>
    <w:unhideWhenUsed/>
    <w:rsid w:val="00503E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03E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g.co/bard/share/a0042fb1114d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b29427a-4ed3-4f0e-a3ff-ced1342f64ac}" enabled="0" method="" siteId="{1b29427a-4ed3-4f0e-a3ff-ced1342f64a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519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Morten Christoffersen (MORC - konsulent - SE - AK)</dc:creator>
  <cp:keywords/>
  <dc:description/>
  <cp:lastModifiedBy>Mads Vesterager Madsen (MVM - konsulent - SE - AK)</cp:lastModifiedBy>
  <cp:revision>11</cp:revision>
  <dcterms:created xsi:type="dcterms:W3CDTF">2023-12-05T10:56:00Z</dcterms:created>
  <dcterms:modified xsi:type="dcterms:W3CDTF">2023-12-05T11:05:00Z</dcterms:modified>
</cp:coreProperties>
</file>