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51FEC" w14:textId="190C8570" w:rsidR="00B12BA5" w:rsidRDefault="00B12BA5" w:rsidP="00B12BA5">
      <w:pPr>
        <w:pStyle w:val="Titel"/>
        <w:jc w:val="center"/>
      </w:pPr>
      <w:r>
        <w:rPr>
          <w:noProof/>
        </w:rPr>
        <w:drawing>
          <wp:anchor distT="0" distB="0" distL="114300" distR="114300" simplePos="0" relativeHeight="251658240" behindDoc="1" locked="0" layoutInCell="1" allowOverlap="1" wp14:anchorId="7A4697CF" wp14:editId="1067E4FE">
            <wp:simplePos x="0" y="0"/>
            <wp:positionH relativeFrom="margin">
              <wp:align>right</wp:align>
            </wp:positionH>
            <wp:positionV relativeFrom="paragraph">
              <wp:posOffset>-667385</wp:posOffset>
            </wp:positionV>
            <wp:extent cx="6120130" cy="2848610"/>
            <wp:effectExtent l="0" t="0" r="0" b="8890"/>
            <wp:wrapNone/>
            <wp:docPr id="1" name="Billede 1" descr="Et billede, der indeholder plante, blomst, udsmykket, frisk/frisklav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plante, blomst, udsmykket, frisk/frisklave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848610"/>
                    </a:xfrm>
                    <a:prstGeom prst="rect">
                      <a:avLst/>
                    </a:prstGeom>
                  </pic:spPr>
                </pic:pic>
              </a:graphicData>
            </a:graphic>
            <wp14:sizeRelH relativeFrom="page">
              <wp14:pctWidth>0</wp14:pctWidth>
            </wp14:sizeRelH>
            <wp14:sizeRelV relativeFrom="page">
              <wp14:pctHeight>0</wp14:pctHeight>
            </wp14:sizeRelV>
          </wp:anchor>
        </w:drawing>
      </w:r>
    </w:p>
    <w:p w14:paraId="0B660142" w14:textId="382291F6" w:rsidR="005433F0" w:rsidRPr="00AC6E33" w:rsidRDefault="00D573F8" w:rsidP="00B12BA5">
      <w:pPr>
        <w:pStyle w:val="Titel"/>
        <w:jc w:val="center"/>
        <w:rPr>
          <w:color w:val="FFFFFF" w:themeColor="background1"/>
        </w:rPr>
      </w:pPr>
      <w:r>
        <w:rPr>
          <w:color w:val="FFFFFF" w:themeColor="background1"/>
        </w:rPr>
        <w:t>Opgavebeskrivelse</w:t>
      </w:r>
    </w:p>
    <w:p w14:paraId="2FD426C2" w14:textId="77777777" w:rsidR="00B12BA5" w:rsidRDefault="00B12BA5" w:rsidP="00E934BE">
      <w:pPr>
        <w:rPr>
          <w:i/>
          <w:iCs/>
        </w:rPr>
      </w:pPr>
    </w:p>
    <w:p w14:paraId="3812DD15" w14:textId="77777777" w:rsidR="00B12BA5" w:rsidRDefault="00B12BA5" w:rsidP="00E934BE">
      <w:pPr>
        <w:rPr>
          <w:i/>
          <w:iCs/>
        </w:rPr>
      </w:pPr>
    </w:p>
    <w:p w14:paraId="2830E4B7" w14:textId="77777777" w:rsidR="00B12BA5" w:rsidRDefault="00B12BA5" w:rsidP="00E934BE">
      <w:pPr>
        <w:rPr>
          <w:i/>
          <w:iCs/>
        </w:rPr>
      </w:pPr>
    </w:p>
    <w:p w14:paraId="31747FE6" w14:textId="77777777" w:rsidR="00B12BA5" w:rsidRDefault="00B12BA5" w:rsidP="00E934BE">
      <w:pPr>
        <w:rPr>
          <w:i/>
          <w:iCs/>
        </w:rPr>
      </w:pPr>
    </w:p>
    <w:p w14:paraId="17E0A020" w14:textId="77777777" w:rsidR="00B12BA5" w:rsidRDefault="00B12BA5" w:rsidP="00E934BE">
      <w:pPr>
        <w:rPr>
          <w:i/>
          <w:iCs/>
        </w:rPr>
      </w:pPr>
    </w:p>
    <w:p w14:paraId="01419D69" w14:textId="77777777" w:rsidR="00B12BA5" w:rsidRDefault="00B12BA5" w:rsidP="00E934BE">
      <w:pPr>
        <w:rPr>
          <w:i/>
          <w:iCs/>
        </w:rPr>
      </w:pPr>
    </w:p>
    <w:p w14:paraId="4443135B" w14:textId="0C536F04" w:rsidR="002E21C5" w:rsidRDefault="00B05C9B" w:rsidP="00B05C9B">
      <w:pPr>
        <w:pStyle w:val="Overskrift1"/>
      </w:pPr>
      <w:r>
        <w:t>Lad dine elever arbejde med digital markedsføring</w:t>
      </w:r>
    </w:p>
    <w:p w14:paraId="549DDA5B" w14:textId="07669363" w:rsidR="00B05C9B" w:rsidRDefault="00B05C9B" w:rsidP="00B05C9B">
      <w:r>
        <w:t xml:space="preserve">Formålet med materialet er at lade eleverne udarbejde en helhedsorienteret digital kampagne for virksomheden Gorilla Juice. </w:t>
      </w:r>
    </w:p>
    <w:p w14:paraId="40BE99A5" w14:textId="3C99D0FE" w:rsidR="00B05C9B" w:rsidRDefault="00B05C9B" w:rsidP="00B05C9B">
      <w:r>
        <w:t>Progressionen er som følger:</w:t>
      </w:r>
    </w:p>
    <w:p w14:paraId="5F7AF260" w14:textId="2CC03F37" w:rsidR="00B05C9B" w:rsidRDefault="00B05C9B" w:rsidP="00B05C9B">
      <w:pPr>
        <w:pStyle w:val="Listeafsnit"/>
        <w:numPr>
          <w:ilvl w:val="0"/>
          <w:numId w:val="7"/>
        </w:numPr>
      </w:pPr>
      <w:r>
        <w:t>Definer en målgruppe</w:t>
      </w:r>
    </w:p>
    <w:p w14:paraId="05731E6F" w14:textId="17958205" w:rsidR="00B05C9B" w:rsidRDefault="00B05C9B" w:rsidP="00B05C9B">
      <w:pPr>
        <w:pStyle w:val="Listeafsnit"/>
        <w:numPr>
          <w:ilvl w:val="0"/>
          <w:numId w:val="7"/>
        </w:numPr>
      </w:pPr>
      <w:r>
        <w:t>Definer en overordnet kampagneidé</w:t>
      </w:r>
    </w:p>
    <w:p w14:paraId="55A59729" w14:textId="5C9819DA" w:rsidR="00B05C9B" w:rsidRDefault="00B05C9B" w:rsidP="00B05C9B">
      <w:pPr>
        <w:pStyle w:val="Listeafsnit"/>
        <w:numPr>
          <w:ilvl w:val="0"/>
          <w:numId w:val="7"/>
        </w:numPr>
      </w:pPr>
      <w:r>
        <w:t>Find ud af hvilke kanaler, der giver mening at markedsføre sig på</w:t>
      </w:r>
    </w:p>
    <w:p w14:paraId="2BFF01B8" w14:textId="77777777" w:rsidR="00B05C9B" w:rsidRDefault="00B05C9B" w:rsidP="00B05C9B">
      <w:pPr>
        <w:pStyle w:val="Listeafsnit"/>
        <w:numPr>
          <w:ilvl w:val="0"/>
          <w:numId w:val="7"/>
        </w:numPr>
      </w:pPr>
      <w:r>
        <w:t>Lav en tidsplan for kampagnen</w:t>
      </w:r>
    </w:p>
    <w:p w14:paraId="21248467" w14:textId="76B6F10B" w:rsidR="00B05C9B" w:rsidRDefault="00B05C9B" w:rsidP="00B05C9B">
      <w:pPr>
        <w:pStyle w:val="Listeafsnit"/>
        <w:numPr>
          <w:ilvl w:val="0"/>
          <w:numId w:val="7"/>
        </w:numPr>
      </w:pPr>
      <w:r>
        <w:t>Udarbejd konkrete annoncer i de enkelte kanaler</w:t>
      </w:r>
    </w:p>
    <w:p w14:paraId="2D4543C3" w14:textId="4D16731E" w:rsidR="00B05C9B" w:rsidRDefault="00B05C9B" w:rsidP="00B05C9B">
      <w:pPr>
        <w:pStyle w:val="Listeafsnit"/>
        <w:numPr>
          <w:ilvl w:val="0"/>
          <w:numId w:val="7"/>
        </w:numPr>
      </w:pPr>
      <w:r>
        <w:t>Hvordan skal der følges op på kampagnen</w:t>
      </w:r>
    </w:p>
    <w:p w14:paraId="697ACDED" w14:textId="17CA4A69" w:rsidR="00B05C9B" w:rsidRDefault="00B05C9B" w:rsidP="00B05C9B">
      <w:r>
        <w:t xml:space="preserve">Alt efter hvilken type elever du har, og hvor lang tid du har til rådighed, kan du justere indholdet og skære fra, eller tilpasse fokus efter pensum, indhold i aktuel undervisning eller tværfaglige forløb. </w:t>
      </w:r>
    </w:p>
    <w:p w14:paraId="25388186" w14:textId="4378A6A3" w:rsidR="00B05C9B" w:rsidRDefault="00E23B18" w:rsidP="00CF59F4">
      <w:r>
        <w:t xml:space="preserve">Eleverne skal ud fra produktet ’Jungle </w:t>
      </w:r>
      <w:proofErr w:type="spellStart"/>
      <w:r>
        <w:t>Elixir</w:t>
      </w:r>
      <w:proofErr w:type="spellEnd"/>
      <w:r>
        <w:t>’ lave en digital markedsføringskampagne. Med den baggrundsviden de har om virksomheden, dens værdier og produkter, skal de i den indledende brainstorm vælge den målgruppe de vil henvende sig til. Her</w:t>
      </w:r>
      <w:r w:rsidR="00CF59F4">
        <w:t xml:space="preserve"> kan du som underviser lade eleverne vælge, om de vil henvende sig til slutbrugeren eller til B2B, og hvilken delmålgruppe, de vil satse på fx indkøbere på plejehjem (regenererende effekt), HR-medarbejderen på kontoret (medarbejderpleje), atleten (rege</w:t>
      </w:r>
      <w:r w:rsidR="00F74057">
        <w:t>n</w:t>
      </w:r>
      <w:r w:rsidR="00CF59F4">
        <w:t>ere</w:t>
      </w:r>
      <w:r w:rsidR="00F74057">
        <w:t>re</w:t>
      </w:r>
      <w:r w:rsidR="00CF59F4">
        <w:t xml:space="preserve">nde effekt) osv. </w:t>
      </w:r>
    </w:p>
    <w:p w14:paraId="651A4923" w14:textId="77777777" w:rsidR="00CF59F4" w:rsidRDefault="00CF59F4" w:rsidP="00CF59F4">
      <w:r>
        <w:t xml:space="preserve">Herefter skal de vælge en overordnet kampagneidé, altså et koncept, der kan gå igen på tværs af platforme. </w:t>
      </w:r>
    </w:p>
    <w:p w14:paraId="33EC6BE8" w14:textId="559124B4" w:rsidR="008D6065" w:rsidRDefault="008D6065" w:rsidP="00CF59F4">
      <w:r>
        <w:t>Ud fra målgruppen skal eleverne tage stilling til, hvilke kanaler, det giver mening at markedsføre sig på. Her kræver det en indsats fra dig som underviser, da eleverne skal have viden om kanalerne på forhånd</w:t>
      </w:r>
      <w:r w:rsidR="00C87674">
        <w:t xml:space="preserve">, men der er støttende materialer til rådighed. </w:t>
      </w:r>
      <w:r>
        <w:t xml:space="preserve">Mappen med </w:t>
      </w:r>
      <w:proofErr w:type="spellStart"/>
      <w:r>
        <w:t>whitepapers</w:t>
      </w:r>
      <w:proofErr w:type="spellEnd"/>
      <w:r>
        <w:t xml:space="preserve"> om de enkelte kanaler kan være en hjælp</w:t>
      </w:r>
      <w:r w:rsidR="00C87674">
        <w:t>, der er slides der fortæller om de enkelte kanaler med gode og mindre gode eksempler</w:t>
      </w:r>
      <w:r>
        <w:t xml:space="preserve"> ligesom introduktionsvideoerne om det enkelte værktøj på EcomTrainer kan hjælpe dig og eleverne på vej. </w:t>
      </w:r>
    </w:p>
    <w:p w14:paraId="60EEBA36" w14:textId="65135468" w:rsidR="00CF59F4" w:rsidRDefault="008D6065" w:rsidP="00CF59F4">
      <w:r>
        <w:lastRenderedPageBreak/>
        <w:t xml:space="preserve">Tidsplanen giver eleverne et indblik i forskellen på at lave en kampagne og en enkelt annonce. Kampagnen spiller på flere kanaler, og strækker sig over længere tid. Det er også derfor, at eleverne skal vælge en overordnet kampagneidé for at understøtte markedsføring på flere kanaler. </w:t>
      </w:r>
    </w:p>
    <w:p w14:paraId="571BEE1B" w14:textId="4D6D5429" w:rsidR="008D6065" w:rsidRDefault="00C87674" w:rsidP="00CF59F4">
      <w:r>
        <w:t xml:space="preserve">Når eleverne har idéen og </w:t>
      </w:r>
      <w:r w:rsidR="008D6065">
        <w:t xml:space="preserve">kanaler på plads, skal eleverne ind og sætte annoncerne op i de enkelte kanaler. Her opnår eleverne læring om de enkelte værktøjer, som virksomhederne arbejder i. Brug </w:t>
      </w:r>
      <w:hyperlink r:id="rId11" w:history="1">
        <w:r w:rsidR="008D6065" w:rsidRPr="008D6065">
          <w:rPr>
            <w:rStyle w:val="Hyperlink"/>
          </w:rPr>
          <w:t>EcomTrainer</w:t>
        </w:r>
      </w:hyperlink>
      <w:r w:rsidR="008D6065">
        <w:t xml:space="preserve"> til at komme i gang og vise vejen fra login til færdig annonce. </w:t>
      </w:r>
    </w:p>
    <w:p w14:paraId="06F38C1A" w14:textId="35D429E3" w:rsidR="008D6065" w:rsidRDefault="00E51AA4" w:rsidP="00CF59F4">
      <w:r>
        <w:t xml:space="preserve">Målopfølgning er sat ind som en øvelse, der presser eleverne til at reflektere over, hvordan de vil følge op på deres kampagne. </w:t>
      </w:r>
    </w:p>
    <w:p w14:paraId="6F1D094C" w14:textId="33CEC855" w:rsidR="00C87674" w:rsidRPr="00B05C9B" w:rsidRDefault="00C87674" w:rsidP="00CF59F4">
      <w:r>
        <w:t xml:space="preserve">I materialet er også indlagt et mindre break, som kan bruges som selvstændig øvelse, </w:t>
      </w:r>
      <w:r w:rsidR="00E03A57">
        <w:t xml:space="preserve">da Gorilla Juice står overfor en potentiel shitstorm, da der er fundet giftstoffer i en af produkterne. Eleverne skal bruge </w:t>
      </w:r>
      <w:proofErr w:type="spellStart"/>
      <w:r w:rsidR="00E03A57">
        <w:t>chatGPT</w:t>
      </w:r>
      <w:proofErr w:type="spellEnd"/>
      <w:r w:rsidR="00E03A57">
        <w:t xml:space="preserve"> til at løse udfordringen. </w:t>
      </w:r>
    </w:p>
    <w:p w14:paraId="4B210B39" w14:textId="77777777" w:rsidR="002E21C5" w:rsidRPr="00E934BE" w:rsidRDefault="002E21C5" w:rsidP="00E934BE"/>
    <w:p w14:paraId="07AD61DD" w14:textId="639F415B" w:rsidR="006D3F22" w:rsidRDefault="008D6065" w:rsidP="00E51AA4">
      <w:pPr>
        <w:pStyle w:val="Overskrift1"/>
      </w:pPr>
      <w:r>
        <w:t>Forslag til skalering af opgaven:</w:t>
      </w:r>
    </w:p>
    <w:p w14:paraId="2EB5C1C7" w14:textId="6ACE6969" w:rsidR="008D6065" w:rsidRDefault="008D6065" w:rsidP="005433F0">
      <w:r>
        <w:t>Du</w:t>
      </w:r>
      <w:r w:rsidR="00E51AA4">
        <w:t xml:space="preserve"> som underviser</w:t>
      </w:r>
      <w:r>
        <w:t xml:space="preserve"> kan oprette kanaler på forhånd</w:t>
      </w:r>
    </w:p>
    <w:p w14:paraId="2A3AD520" w14:textId="44870EE0" w:rsidR="008D6065" w:rsidRDefault="008D6065" w:rsidP="005433F0">
      <w:r>
        <w:t>Del klassen op i hold, hvor hvert hold har fokus på en enkelt kanal</w:t>
      </w:r>
    </w:p>
    <w:p w14:paraId="408C92BD" w14:textId="25C83B2B" w:rsidR="008D6065" w:rsidRPr="005433F0" w:rsidRDefault="008D6065" w:rsidP="005433F0">
      <w:r>
        <w:t>Målopfølgning kan også ske i fællesskab</w:t>
      </w:r>
    </w:p>
    <w:sectPr w:rsidR="008D6065" w:rsidRPr="005433F0">
      <w:headerReference w:type="even" r:id="rId12"/>
      <w:headerReference w:type="default" r:id="rId13"/>
      <w:footerReference w:type="even" r:id="rId14"/>
      <w:footerReference w:type="default" r:id="rId15"/>
      <w:headerReference w:type="first" r:id="rId16"/>
      <w:footerReference w:type="first" r:id="rId1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2955B" w14:textId="77777777" w:rsidR="00177119" w:rsidRDefault="00177119" w:rsidP="00B864D2">
      <w:pPr>
        <w:spacing w:after="0" w:line="240" w:lineRule="auto"/>
      </w:pPr>
      <w:r>
        <w:separator/>
      </w:r>
    </w:p>
  </w:endnote>
  <w:endnote w:type="continuationSeparator" w:id="0">
    <w:p w14:paraId="6345D3B8" w14:textId="77777777" w:rsidR="00177119" w:rsidRDefault="00177119" w:rsidP="00B86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16B47" w14:textId="77777777" w:rsidR="00B864D2" w:rsidRDefault="00B864D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E73F" w14:textId="01784DAD" w:rsidR="00B864D2" w:rsidRDefault="00B864D2" w:rsidP="00B864D2">
    <w:pPr>
      <w:pStyle w:val="Sidefod"/>
      <w:jc w:val="right"/>
    </w:pPr>
    <w:r>
      <w:rPr>
        <w:i/>
        <w:iCs/>
        <w:noProof/>
      </w:rPr>
      <w:drawing>
        <wp:anchor distT="0" distB="0" distL="114300" distR="114300" simplePos="0" relativeHeight="251658240" behindDoc="0" locked="0" layoutInCell="1" allowOverlap="1" wp14:anchorId="7F488790" wp14:editId="378A7356">
          <wp:simplePos x="0" y="0"/>
          <wp:positionH relativeFrom="column">
            <wp:posOffset>6003834</wp:posOffset>
          </wp:positionH>
          <wp:positionV relativeFrom="paragraph">
            <wp:posOffset>-231140</wp:posOffset>
          </wp:positionV>
          <wp:extent cx="728890" cy="728890"/>
          <wp:effectExtent l="0" t="0" r="0" b="0"/>
          <wp:wrapNone/>
          <wp:docPr id="2" name="Billede 2" descr="Et billede, der indeholder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728890" cy="72889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8247" w14:textId="77777777" w:rsidR="00B864D2" w:rsidRDefault="00B864D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B128A" w14:textId="77777777" w:rsidR="00177119" w:rsidRDefault="00177119" w:rsidP="00B864D2">
      <w:pPr>
        <w:spacing w:after="0" w:line="240" w:lineRule="auto"/>
      </w:pPr>
      <w:r>
        <w:separator/>
      </w:r>
    </w:p>
  </w:footnote>
  <w:footnote w:type="continuationSeparator" w:id="0">
    <w:p w14:paraId="7965FD2A" w14:textId="77777777" w:rsidR="00177119" w:rsidRDefault="00177119" w:rsidP="00B86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E4A4" w14:textId="77777777" w:rsidR="00B864D2" w:rsidRDefault="00B864D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42B8" w14:textId="77777777" w:rsidR="00B864D2" w:rsidRDefault="00B864D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3EDC" w14:textId="77777777" w:rsidR="00B864D2" w:rsidRDefault="00B864D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56444"/>
    <w:multiLevelType w:val="hybridMultilevel"/>
    <w:tmpl w:val="C65678C4"/>
    <w:lvl w:ilvl="0" w:tplc="63B4910E">
      <w:start w:val="1"/>
      <w:numFmt w:val="bullet"/>
      <w:lvlText w:val="•"/>
      <w:lvlJc w:val="left"/>
      <w:pPr>
        <w:tabs>
          <w:tab w:val="num" w:pos="720"/>
        </w:tabs>
        <w:ind w:left="720" w:hanging="360"/>
      </w:pPr>
      <w:rPr>
        <w:rFonts w:ascii="Arial" w:hAnsi="Arial" w:hint="default"/>
      </w:rPr>
    </w:lvl>
    <w:lvl w:ilvl="1" w:tplc="3498090C">
      <w:start w:val="1"/>
      <w:numFmt w:val="bullet"/>
      <w:lvlText w:val="•"/>
      <w:lvlJc w:val="left"/>
      <w:pPr>
        <w:tabs>
          <w:tab w:val="num" w:pos="1440"/>
        </w:tabs>
        <w:ind w:left="1440" w:hanging="360"/>
      </w:pPr>
      <w:rPr>
        <w:rFonts w:ascii="Arial" w:hAnsi="Arial" w:hint="default"/>
      </w:rPr>
    </w:lvl>
    <w:lvl w:ilvl="2" w:tplc="66C28E02">
      <w:start w:val="1"/>
      <w:numFmt w:val="bullet"/>
      <w:lvlText w:val="•"/>
      <w:lvlJc w:val="left"/>
      <w:pPr>
        <w:tabs>
          <w:tab w:val="num" w:pos="2160"/>
        </w:tabs>
        <w:ind w:left="2160" w:hanging="360"/>
      </w:pPr>
      <w:rPr>
        <w:rFonts w:ascii="Arial" w:hAnsi="Arial" w:hint="default"/>
      </w:rPr>
    </w:lvl>
    <w:lvl w:ilvl="3" w:tplc="7154215C">
      <w:start w:val="1"/>
      <w:numFmt w:val="bullet"/>
      <w:lvlText w:val="•"/>
      <w:lvlJc w:val="left"/>
      <w:pPr>
        <w:tabs>
          <w:tab w:val="num" w:pos="2880"/>
        </w:tabs>
        <w:ind w:left="2880" w:hanging="360"/>
      </w:pPr>
      <w:rPr>
        <w:rFonts w:ascii="Arial" w:hAnsi="Arial" w:hint="default"/>
      </w:rPr>
    </w:lvl>
    <w:lvl w:ilvl="4" w:tplc="39D28386">
      <w:start w:val="1"/>
      <w:numFmt w:val="bullet"/>
      <w:lvlText w:val="•"/>
      <w:lvlJc w:val="left"/>
      <w:pPr>
        <w:tabs>
          <w:tab w:val="num" w:pos="3600"/>
        </w:tabs>
        <w:ind w:left="3600" w:hanging="360"/>
      </w:pPr>
      <w:rPr>
        <w:rFonts w:ascii="Arial" w:hAnsi="Arial" w:hint="default"/>
      </w:rPr>
    </w:lvl>
    <w:lvl w:ilvl="5" w:tplc="49C800D2">
      <w:start w:val="1"/>
      <w:numFmt w:val="bullet"/>
      <w:lvlText w:val="•"/>
      <w:lvlJc w:val="left"/>
      <w:pPr>
        <w:tabs>
          <w:tab w:val="num" w:pos="4320"/>
        </w:tabs>
        <w:ind w:left="4320" w:hanging="360"/>
      </w:pPr>
      <w:rPr>
        <w:rFonts w:ascii="Arial" w:hAnsi="Arial" w:hint="default"/>
      </w:rPr>
    </w:lvl>
    <w:lvl w:ilvl="6" w:tplc="EC1C97DA" w:tentative="1">
      <w:start w:val="1"/>
      <w:numFmt w:val="bullet"/>
      <w:lvlText w:val="•"/>
      <w:lvlJc w:val="left"/>
      <w:pPr>
        <w:tabs>
          <w:tab w:val="num" w:pos="5040"/>
        </w:tabs>
        <w:ind w:left="5040" w:hanging="360"/>
      </w:pPr>
      <w:rPr>
        <w:rFonts w:ascii="Arial" w:hAnsi="Arial" w:hint="default"/>
      </w:rPr>
    </w:lvl>
    <w:lvl w:ilvl="7" w:tplc="F7BC7A08" w:tentative="1">
      <w:start w:val="1"/>
      <w:numFmt w:val="bullet"/>
      <w:lvlText w:val="•"/>
      <w:lvlJc w:val="left"/>
      <w:pPr>
        <w:tabs>
          <w:tab w:val="num" w:pos="5760"/>
        </w:tabs>
        <w:ind w:left="5760" w:hanging="360"/>
      </w:pPr>
      <w:rPr>
        <w:rFonts w:ascii="Arial" w:hAnsi="Arial" w:hint="default"/>
      </w:rPr>
    </w:lvl>
    <w:lvl w:ilvl="8" w:tplc="0090E1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77F5449"/>
    <w:multiLevelType w:val="hybridMultilevel"/>
    <w:tmpl w:val="9808D7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7D3558A"/>
    <w:multiLevelType w:val="hybridMultilevel"/>
    <w:tmpl w:val="9CE6A7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99C2C4B"/>
    <w:multiLevelType w:val="hybridMultilevel"/>
    <w:tmpl w:val="693465E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D963B1C"/>
    <w:multiLevelType w:val="hybridMultilevel"/>
    <w:tmpl w:val="A8D6BA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2C41ED8"/>
    <w:multiLevelType w:val="hybridMultilevel"/>
    <w:tmpl w:val="17A0DB26"/>
    <w:lvl w:ilvl="0" w:tplc="66C28E02">
      <w:start w:val="1"/>
      <w:numFmt w:val="bullet"/>
      <w:lvlText w:val="•"/>
      <w:lvlJc w:val="left"/>
      <w:pPr>
        <w:tabs>
          <w:tab w:val="num" w:pos="2160"/>
        </w:tabs>
        <w:ind w:left="2160" w:hanging="360"/>
      </w:pPr>
      <w:rPr>
        <w:rFonts w:ascii="Arial" w:hAnsi="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8C03717"/>
    <w:multiLevelType w:val="hybridMultilevel"/>
    <w:tmpl w:val="329284D4"/>
    <w:lvl w:ilvl="0" w:tplc="66C28E02">
      <w:start w:val="1"/>
      <w:numFmt w:val="bullet"/>
      <w:lvlText w:val="•"/>
      <w:lvlJc w:val="left"/>
      <w:pPr>
        <w:tabs>
          <w:tab w:val="num" w:pos="2160"/>
        </w:tabs>
        <w:ind w:left="216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12767931">
    <w:abstractNumId w:val="1"/>
  </w:num>
  <w:num w:numId="2" w16cid:durableId="1660452225">
    <w:abstractNumId w:val="0"/>
  </w:num>
  <w:num w:numId="3" w16cid:durableId="1893956841">
    <w:abstractNumId w:val="2"/>
  </w:num>
  <w:num w:numId="4" w16cid:durableId="2006781614">
    <w:abstractNumId w:val="3"/>
  </w:num>
  <w:num w:numId="5" w16cid:durableId="52235724">
    <w:abstractNumId w:val="5"/>
  </w:num>
  <w:num w:numId="6" w16cid:durableId="1167595524">
    <w:abstractNumId w:val="6"/>
  </w:num>
  <w:num w:numId="7" w16cid:durableId="2008991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2DA"/>
    <w:rsid w:val="00063424"/>
    <w:rsid w:val="000B16F9"/>
    <w:rsid w:val="000C6F6A"/>
    <w:rsid w:val="00116FD8"/>
    <w:rsid w:val="00127A43"/>
    <w:rsid w:val="00177119"/>
    <w:rsid w:val="001F5AB2"/>
    <w:rsid w:val="00204D94"/>
    <w:rsid w:val="002C40BD"/>
    <w:rsid w:val="002E21C5"/>
    <w:rsid w:val="0030383A"/>
    <w:rsid w:val="00436DD5"/>
    <w:rsid w:val="00463EE3"/>
    <w:rsid w:val="004C44B5"/>
    <w:rsid w:val="005433F0"/>
    <w:rsid w:val="005465A8"/>
    <w:rsid w:val="00630556"/>
    <w:rsid w:val="006D3F22"/>
    <w:rsid w:val="006D4F35"/>
    <w:rsid w:val="00737980"/>
    <w:rsid w:val="00755FFD"/>
    <w:rsid w:val="00856684"/>
    <w:rsid w:val="00880B81"/>
    <w:rsid w:val="00892C26"/>
    <w:rsid w:val="008D6065"/>
    <w:rsid w:val="00916FBB"/>
    <w:rsid w:val="0092300C"/>
    <w:rsid w:val="00943449"/>
    <w:rsid w:val="00955B30"/>
    <w:rsid w:val="009A3BD5"/>
    <w:rsid w:val="00A03EED"/>
    <w:rsid w:val="00A603AE"/>
    <w:rsid w:val="00AC6E33"/>
    <w:rsid w:val="00B05C9B"/>
    <w:rsid w:val="00B12BA5"/>
    <w:rsid w:val="00B16334"/>
    <w:rsid w:val="00B864D2"/>
    <w:rsid w:val="00BC0208"/>
    <w:rsid w:val="00BD40B0"/>
    <w:rsid w:val="00C87674"/>
    <w:rsid w:val="00CB02DA"/>
    <w:rsid w:val="00CB25BD"/>
    <w:rsid w:val="00CF59F4"/>
    <w:rsid w:val="00D573F8"/>
    <w:rsid w:val="00D65C5F"/>
    <w:rsid w:val="00DB4BE4"/>
    <w:rsid w:val="00DE6C99"/>
    <w:rsid w:val="00E03A57"/>
    <w:rsid w:val="00E23B18"/>
    <w:rsid w:val="00E25445"/>
    <w:rsid w:val="00E51AA4"/>
    <w:rsid w:val="00E637E3"/>
    <w:rsid w:val="00E934BE"/>
    <w:rsid w:val="00EE5570"/>
    <w:rsid w:val="00F74057"/>
    <w:rsid w:val="00F81705"/>
    <w:rsid w:val="00FE29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32EBD"/>
  <w15:chartTrackingRefBased/>
  <w15:docId w15:val="{3E74A6C0-20A3-467D-802D-B3625CE36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16F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063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5433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433F0"/>
    <w:rPr>
      <w:rFonts w:asciiTheme="majorHAnsi" w:eastAsiaTheme="majorEastAsia" w:hAnsiTheme="majorHAnsi" w:cstheme="majorBidi"/>
      <w:spacing w:val="-10"/>
      <w:kern w:val="28"/>
      <w:sz w:val="56"/>
      <w:szCs w:val="56"/>
    </w:rPr>
  </w:style>
  <w:style w:type="paragraph" w:styleId="Listeafsnit">
    <w:name w:val="List Paragraph"/>
    <w:basedOn w:val="Normal"/>
    <w:uiPriority w:val="34"/>
    <w:qFormat/>
    <w:rsid w:val="002C40BD"/>
    <w:pPr>
      <w:ind w:left="720"/>
      <w:contextualSpacing/>
    </w:pPr>
  </w:style>
  <w:style w:type="character" w:customStyle="1" w:styleId="Overskrift1Tegn">
    <w:name w:val="Overskrift 1 Tegn"/>
    <w:basedOn w:val="Standardskrifttypeiafsnit"/>
    <w:link w:val="Overskrift1"/>
    <w:uiPriority w:val="9"/>
    <w:rsid w:val="00916FB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063424"/>
    <w:rPr>
      <w:rFonts w:asciiTheme="majorHAnsi" w:eastAsiaTheme="majorEastAsia" w:hAnsiTheme="majorHAnsi" w:cstheme="majorBidi"/>
      <w:color w:val="2F5496" w:themeColor="accent1" w:themeShade="BF"/>
      <w:sz w:val="26"/>
      <w:szCs w:val="26"/>
    </w:rPr>
  </w:style>
  <w:style w:type="paragraph" w:styleId="Sidehoved">
    <w:name w:val="header"/>
    <w:basedOn w:val="Normal"/>
    <w:link w:val="SidehovedTegn"/>
    <w:uiPriority w:val="99"/>
    <w:unhideWhenUsed/>
    <w:rsid w:val="00B864D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864D2"/>
  </w:style>
  <w:style w:type="paragraph" w:styleId="Sidefod">
    <w:name w:val="footer"/>
    <w:basedOn w:val="Normal"/>
    <w:link w:val="SidefodTegn"/>
    <w:uiPriority w:val="99"/>
    <w:unhideWhenUsed/>
    <w:rsid w:val="00B864D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864D2"/>
  </w:style>
  <w:style w:type="character" w:styleId="Hyperlink">
    <w:name w:val="Hyperlink"/>
    <w:basedOn w:val="Standardskrifttypeiafsnit"/>
    <w:uiPriority w:val="99"/>
    <w:unhideWhenUsed/>
    <w:rsid w:val="008D6065"/>
    <w:rPr>
      <w:color w:val="0563C1" w:themeColor="hyperlink"/>
      <w:u w:val="single"/>
    </w:rPr>
  </w:style>
  <w:style w:type="character" w:styleId="Ulstomtale">
    <w:name w:val="Unresolved Mention"/>
    <w:basedOn w:val="Standardskrifttypeiafsnit"/>
    <w:uiPriority w:val="99"/>
    <w:semiHidden/>
    <w:unhideWhenUsed/>
    <w:rsid w:val="008D6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comtrainer.d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8B88E73DCD134ABFF45804B8893454" ma:contentTypeVersion="11" ma:contentTypeDescription="Opret et nyt dokument." ma:contentTypeScope="" ma:versionID="3093defe519ee73d719f11994ea850da">
  <xsd:schema xmlns:xsd="http://www.w3.org/2001/XMLSchema" xmlns:xs="http://www.w3.org/2001/XMLSchema" xmlns:p="http://schemas.microsoft.com/office/2006/metadata/properties" xmlns:ns2="418b3d4d-586d-401b-b627-e473cdfb4b85" xmlns:ns3="7e9ccd78-a337-4aef-93b2-5698a79aa23c" targetNamespace="http://schemas.microsoft.com/office/2006/metadata/properties" ma:root="true" ma:fieldsID="8f5fd0914b6dda2b3529313560f4d52f" ns2:_="" ns3:_="">
    <xsd:import namespace="418b3d4d-586d-401b-b627-e473cdfb4b85"/>
    <xsd:import namespace="7e9ccd78-a337-4aef-93b2-5698a79aa2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b3d4d-586d-401b-b627-e473cdfb4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illedmærker" ma:readOnly="false" ma:fieldId="{5cf76f15-5ced-4ddc-b409-7134ff3c332f}" ma:taxonomyMulti="true" ma:sspId="3273e385-a8b0-4d51-8803-6e97695cb93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9ccd78-a337-4aef-93b2-5698a79aa23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2020ff4-785f-4e72-af17-8ad9d2b57835}" ma:internalName="TaxCatchAll" ma:showField="CatchAllData" ma:web="7e9ccd78-a337-4aef-93b2-5698a79aa23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e9ccd78-a337-4aef-93b2-5698a79aa23c" xsi:nil="true"/>
    <lcf76f155ced4ddcb4097134ff3c332f xmlns="418b3d4d-586d-401b-b627-e473cdfb4b8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E5F97-DB4E-49A4-84F9-C33D84BC8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b3d4d-586d-401b-b627-e473cdfb4b85"/>
    <ds:schemaRef ds:uri="7e9ccd78-a337-4aef-93b2-5698a79aa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CC231B-4E93-495A-B76F-46FFB4456669}">
  <ds:schemaRefs>
    <ds:schemaRef ds:uri="http://purl.org/dc/terms/"/>
    <ds:schemaRef ds:uri="http://schemas.microsoft.com/office/2006/metadata/properties"/>
    <ds:schemaRef ds:uri="http://www.w3.org/XML/1998/namespace"/>
    <ds:schemaRef ds:uri="http://purl.org/dc/dcmitype/"/>
    <ds:schemaRef ds:uri="7e9ccd78-a337-4aef-93b2-5698a79aa23c"/>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418b3d4d-586d-401b-b627-e473cdfb4b85"/>
  </ds:schemaRefs>
</ds:datastoreItem>
</file>

<file path=customXml/itemProps3.xml><?xml version="1.0" encoding="utf-8"?>
<ds:datastoreItem xmlns:ds="http://schemas.openxmlformats.org/officeDocument/2006/customXml" ds:itemID="{1D7FEAA5-50D3-4F98-A722-67E5F08456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Pages>
  <Words>419</Words>
  <Characters>2559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Christoffersen (MORC - konsulent - SE - AK)</dc:creator>
  <cp:keywords/>
  <dc:description/>
  <cp:lastModifiedBy>Morten Christoffersen (MORC - konsulent - SE - AK)</cp:lastModifiedBy>
  <cp:revision>7</cp:revision>
  <dcterms:created xsi:type="dcterms:W3CDTF">2023-06-05T07:33:00Z</dcterms:created>
  <dcterms:modified xsi:type="dcterms:W3CDTF">2023-06-13T09:43:00Z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0x010100008B88E73DCD134ABFF45804B8893454</vt:lpwstr>
  </property>
  <property fmtid="{D5CDD505-2E9C-101B-9397-08002B2CF9AE}" pid="3" name="MediaServiceImageTags">
    <vt:lpwstr/>
  </property>
</Properties>
</file>